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7A89C" w14:textId="5ED48A7A" w:rsidR="00903891" w:rsidRDefault="00BA33C0" w:rsidP="00BA33C0">
      <w:pPr>
        <w:pStyle w:val="Title"/>
        <w:rPr>
          <w:rFonts w:cstheme="majorHAnsi"/>
          <w:sz w:val="28"/>
          <w:szCs w:val="28"/>
        </w:rPr>
      </w:pPr>
      <w:r w:rsidRPr="00BA33C0">
        <w:rPr>
          <w:rFonts w:cstheme="majorHAnsi"/>
          <w:sz w:val="28"/>
          <w:szCs w:val="28"/>
        </w:rPr>
        <w:t>SHSCC Careers Fair 2024 Attendees</w:t>
      </w:r>
      <w:r w:rsidR="005819BC">
        <w:rPr>
          <w:rFonts w:cstheme="majorHAnsi"/>
          <w:sz w:val="28"/>
          <w:szCs w:val="28"/>
        </w:rPr>
        <w:t xml:space="preserve"> and Career Sector</w:t>
      </w:r>
    </w:p>
    <w:p w14:paraId="1AD14848" w14:textId="77777777" w:rsidR="005819BC" w:rsidRPr="005819BC" w:rsidRDefault="005819BC" w:rsidP="005819BC">
      <w:pPr>
        <w:rPr>
          <w:sz w:val="10"/>
          <w:szCs w:val="10"/>
        </w:rPr>
      </w:pPr>
    </w:p>
    <w:p w14:paraId="08E0411D" w14:textId="22B2DACF" w:rsidR="00BA33C0" w:rsidRPr="00BA33C0" w:rsidRDefault="00BA33C0">
      <w:pPr>
        <w:rPr>
          <w:rFonts w:asciiTheme="majorHAnsi" w:hAnsiTheme="majorHAnsi" w:cstheme="majorHAnsi"/>
          <w:b/>
          <w:bCs/>
        </w:rPr>
      </w:pPr>
      <w:r w:rsidRPr="00BA33C0">
        <w:rPr>
          <w:rFonts w:asciiTheme="majorHAnsi" w:hAnsiTheme="majorHAnsi" w:cstheme="majorHAnsi"/>
          <w:b/>
          <w:bCs/>
        </w:rPr>
        <w:t>Education / Training Sector: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4678"/>
      </w:tblGrid>
      <w:tr w:rsidR="00BA33C0" w:rsidRPr="00BA33C0" w14:paraId="611AD002" w14:textId="77777777" w:rsidTr="00BA33C0">
        <w:tc>
          <w:tcPr>
            <w:tcW w:w="5240" w:type="dxa"/>
          </w:tcPr>
          <w:p w14:paraId="447D9B97" w14:textId="44D5E2D6" w:rsidR="00BA33C0" w:rsidRPr="00BA33C0" w:rsidRDefault="00BA33C0">
            <w:pPr>
              <w:rPr>
                <w:rFonts w:asciiTheme="majorHAnsi" w:hAnsiTheme="majorHAnsi" w:cstheme="majorHAnsi"/>
                <w:i/>
                <w:iCs/>
                <w:color w:val="7030A0"/>
              </w:rPr>
            </w:pPr>
            <w:r w:rsidRPr="00BA33C0">
              <w:rPr>
                <w:rFonts w:asciiTheme="majorHAnsi" w:hAnsiTheme="majorHAnsi" w:cstheme="majorHAnsi"/>
                <w:i/>
                <w:iCs/>
                <w:color w:val="7030A0"/>
              </w:rPr>
              <w:t>Organisation</w:t>
            </w:r>
          </w:p>
        </w:tc>
        <w:tc>
          <w:tcPr>
            <w:tcW w:w="4678" w:type="dxa"/>
          </w:tcPr>
          <w:p w14:paraId="09151F84" w14:textId="77777777" w:rsidR="00BA33C0" w:rsidRPr="00BA33C0" w:rsidRDefault="00BA33C0">
            <w:pPr>
              <w:rPr>
                <w:rFonts w:asciiTheme="majorHAnsi" w:hAnsiTheme="majorHAnsi" w:cstheme="majorHAnsi"/>
                <w:i/>
                <w:iCs/>
                <w:color w:val="7030A0"/>
              </w:rPr>
            </w:pPr>
            <w:r w:rsidRPr="00BA33C0">
              <w:rPr>
                <w:rFonts w:asciiTheme="majorHAnsi" w:hAnsiTheme="majorHAnsi" w:cstheme="majorHAnsi"/>
                <w:i/>
                <w:iCs/>
                <w:color w:val="7030A0"/>
              </w:rPr>
              <w:t>Sector</w:t>
            </w:r>
          </w:p>
          <w:p w14:paraId="21C6C25B" w14:textId="1C2D1897" w:rsidR="00BA33C0" w:rsidRPr="00BA33C0" w:rsidRDefault="00BA33C0">
            <w:pPr>
              <w:rPr>
                <w:rFonts w:asciiTheme="majorHAnsi" w:hAnsiTheme="majorHAnsi" w:cstheme="majorHAnsi"/>
                <w:i/>
                <w:iCs/>
                <w:color w:val="7030A0"/>
              </w:rPr>
            </w:pPr>
          </w:p>
        </w:tc>
      </w:tr>
      <w:tr w:rsidR="00BA33C0" w:rsidRPr="00BA33C0" w14:paraId="647324DB" w14:textId="77777777" w:rsidTr="00BA33C0">
        <w:tc>
          <w:tcPr>
            <w:tcW w:w="5240" w:type="dxa"/>
          </w:tcPr>
          <w:p w14:paraId="5CAACA58" w14:textId="06774AA2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SHSCC Sixth Form</w:t>
            </w:r>
          </w:p>
        </w:tc>
        <w:tc>
          <w:tcPr>
            <w:tcW w:w="4678" w:type="dxa"/>
          </w:tcPr>
          <w:p w14:paraId="1F218835" w14:textId="12F806F5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Sixth Form</w:t>
            </w:r>
          </w:p>
        </w:tc>
      </w:tr>
      <w:tr w:rsidR="00BA33C0" w:rsidRPr="00BA33C0" w14:paraId="167C748C" w14:textId="77777777" w:rsidTr="00BA33C0">
        <w:tc>
          <w:tcPr>
            <w:tcW w:w="5240" w:type="dxa"/>
          </w:tcPr>
          <w:p w14:paraId="3059C9F7" w14:textId="22EA60F6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Anglia Ruskin University</w:t>
            </w:r>
          </w:p>
        </w:tc>
        <w:tc>
          <w:tcPr>
            <w:tcW w:w="4678" w:type="dxa"/>
          </w:tcPr>
          <w:p w14:paraId="7FA5CB7D" w14:textId="086C76F1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Higher Education</w:t>
            </w:r>
          </w:p>
        </w:tc>
      </w:tr>
      <w:tr w:rsidR="00BA33C0" w:rsidRPr="00BA33C0" w14:paraId="4334BC06" w14:textId="77777777" w:rsidTr="00BA33C0">
        <w:tc>
          <w:tcPr>
            <w:tcW w:w="5240" w:type="dxa"/>
          </w:tcPr>
          <w:p w14:paraId="3F8FD555" w14:textId="6ABCA4F4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University of Lincoln</w:t>
            </w:r>
          </w:p>
        </w:tc>
        <w:tc>
          <w:tcPr>
            <w:tcW w:w="4678" w:type="dxa"/>
          </w:tcPr>
          <w:p w14:paraId="0BF7F9BF" w14:textId="2134BF86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Higher Education</w:t>
            </w:r>
          </w:p>
        </w:tc>
      </w:tr>
      <w:tr w:rsidR="00BA33C0" w:rsidRPr="00BA33C0" w14:paraId="70674AE0" w14:textId="77777777" w:rsidTr="00BA33C0">
        <w:tc>
          <w:tcPr>
            <w:tcW w:w="5240" w:type="dxa"/>
          </w:tcPr>
          <w:p w14:paraId="591E0F64" w14:textId="567FBFB0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 xml:space="preserve">GPUTC </w:t>
            </w:r>
          </w:p>
        </w:tc>
        <w:tc>
          <w:tcPr>
            <w:tcW w:w="4678" w:type="dxa"/>
          </w:tcPr>
          <w:p w14:paraId="714147AA" w14:textId="1BA0162F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Technical College</w:t>
            </w:r>
          </w:p>
        </w:tc>
      </w:tr>
      <w:tr w:rsidR="00BA33C0" w:rsidRPr="00BA33C0" w14:paraId="75F03813" w14:textId="77777777" w:rsidTr="00BA33C0">
        <w:tc>
          <w:tcPr>
            <w:tcW w:w="5240" w:type="dxa"/>
          </w:tcPr>
          <w:p w14:paraId="45B078F9" w14:textId="4D1924CF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University of Sheffield</w:t>
            </w:r>
          </w:p>
        </w:tc>
        <w:tc>
          <w:tcPr>
            <w:tcW w:w="4678" w:type="dxa"/>
          </w:tcPr>
          <w:p w14:paraId="1E1DBD34" w14:textId="23204909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Higher Education</w:t>
            </w:r>
          </w:p>
        </w:tc>
      </w:tr>
      <w:tr w:rsidR="00BA33C0" w:rsidRPr="00BA33C0" w14:paraId="7C962D85" w14:textId="77777777" w:rsidTr="00BA33C0">
        <w:tc>
          <w:tcPr>
            <w:tcW w:w="5240" w:type="dxa"/>
          </w:tcPr>
          <w:p w14:paraId="1BA415FC" w14:textId="7E2E4F94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Stageworks</w:t>
            </w:r>
          </w:p>
        </w:tc>
        <w:tc>
          <w:tcPr>
            <w:tcW w:w="4678" w:type="dxa"/>
          </w:tcPr>
          <w:p w14:paraId="00EC1960" w14:textId="7E1C65D3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Performing Arts 6</w:t>
            </w:r>
            <w:r w:rsidRPr="00BA33C0">
              <w:rPr>
                <w:rFonts w:asciiTheme="majorHAnsi" w:hAnsiTheme="majorHAnsi" w:cstheme="majorHAnsi"/>
                <w:vertAlign w:val="superscript"/>
              </w:rPr>
              <w:t>th</w:t>
            </w:r>
            <w:r w:rsidRPr="00BA33C0">
              <w:rPr>
                <w:rFonts w:asciiTheme="majorHAnsi" w:hAnsiTheme="majorHAnsi" w:cstheme="majorHAnsi"/>
              </w:rPr>
              <w:t xml:space="preserve"> Form</w:t>
            </w:r>
          </w:p>
        </w:tc>
      </w:tr>
      <w:tr w:rsidR="00BA33C0" w:rsidRPr="00BA33C0" w14:paraId="6B8B0631" w14:textId="77777777" w:rsidTr="00BA33C0">
        <w:tc>
          <w:tcPr>
            <w:tcW w:w="5240" w:type="dxa"/>
          </w:tcPr>
          <w:p w14:paraId="285D499F" w14:textId="526B9BAE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Bishop Grosseteste University</w:t>
            </w:r>
          </w:p>
        </w:tc>
        <w:tc>
          <w:tcPr>
            <w:tcW w:w="4678" w:type="dxa"/>
          </w:tcPr>
          <w:p w14:paraId="1DDE12FC" w14:textId="4CE350DB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Higher Education</w:t>
            </w:r>
          </w:p>
        </w:tc>
      </w:tr>
      <w:tr w:rsidR="00BA33C0" w:rsidRPr="00BA33C0" w14:paraId="0C376E95" w14:textId="77777777" w:rsidTr="00BA33C0">
        <w:tc>
          <w:tcPr>
            <w:tcW w:w="5240" w:type="dxa"/>
          </w:tcPr>
          <w:p w14:paraId="4F796BED" w14:textId="75887969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University of Lancaster</w:t>
            </w:r>
          </w:p>
        </w:tc>
        <w:tc>
          <w:tcPr>
            <w:tcW w:w="4678" w:type="dxa"/>
          </w:tcPr>
          <w:p w14:paraId="002E531F" w14:textId="62B76A08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Higher Education</w:t>
            </w:r>
          </w:p>
        </w:tc>
      </w:tr>
      <w:tr w:rsidR="00BA33C0" w:rsidRPr="00BA33C0" w14:paraId="22B92F05" w14:textId="77777777" w:rsidTr="00BA33C0">
        <w:tc>
          <w:tcPr>
            <w:tcW w:w="5240" w:type="dxa"/>
          </w:tcPr>
          <w:p w14:paraId="459A04F3" w14:textId="14B94F84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Peterborough College / New College Stamford</w:t>
            </w:r>
          </w:p>
        </w:tc>
        <w:tc>
          <w:tcPr>
            <w:tcW w:w="4678" w:type="dxa"/>
          </w:tcPr>
          <w:p w14:paraId="40BCB6AF" w14:textId="695FAB30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Further Education</w:t>
            </w:r>
          </w:p>
        </w:tc>
      </w:tr>
      <w:tr w:rsidR="00BA33C0" w:rsidRPr="00BA33C0" w14:paraId="7B39FC2E" w14:textId="77777777" w:rsidTr="00BA33C0">
        <w:tc>
          <w:tcPr>
            <w:tcW w:w="5240" w:type="dxa"/>
          </w:tcPr>
          <w:p w14:paraId="354D8552" w14:textId="587F4D26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University Centre Peterborough</w:t>
            </w:r>
          </w:p>
        </w:tc>
        <w:tc>
          <w:tcPr>
            <w:tcW w:w="4678" w:type="dxa"/>
          </w:tcPr>
          <w:p w14:paraId="7A005E99" w14:textId="4E188CFB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Higher Education</w:t>
            </w:r>
          </w:p>
        </w:tc>
      </w:tr>
      <w:tr w:rsidR="00BA33C0" w:rsidRPr="00BA33C0" w14:paraId="498BD69A" w14:textId="77777777" w:rsidTr="00BA33C0">
        <w:tc>
          <w:tcPr>
            <w:tcW w:w="5240" w:type="dxa"/>
          </w:tcPr>
          <w:p w14:paraId="7A8C606D" w14:textId="2A032B1E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College of West Anglia</w:t>
            </w:r>
          </w:p>
        </w:tc>
        <w:tc>
          <w:tcPr>
            <w:tcW w:w="4678" w:type="dxa"/>
          </w:tcPr>
          <w:p w14:paraId="765C2F34" w14:textId="0E809A60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Further &amp; Higher Education</w:t>
            </w:r>
          </w:p>
        </w:tc>
      </w:tr>
      <w:tr w:rsidR="00BA33C0" w:rsidRPr="00BA33C0" w14:paraId="5DAA67AE" w14:textId="77777777" w:rsidTr="00BA33C0">
        <w:tc>
          <w:tcPr>
            <w:tcW w:w="5240" w:type="dxa"/>
          </w:tcPr>
          <w:p w14:paraId="14B49D67" w14:textId="4595BD0B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University of Hertfordshire</w:t>
            </w:r>
          </w:p>
        </w:tc>
        <w:tc>
          <w:tcPr>
            <w:tcW w:w="4678" w:type="dxa"/>
          </w:tcPr>
          <w:p w14:paraId="70072885" w14:textId="57ECEAAD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Higher Education</w:t>
            </w:r>
          </w:p>
        </w:tc>
      </w:tr>
      <w:tr w:rsidR="00BA33C0" w:rsidRPr="00BA33C0" w14:paraId="23F8D5F1" w14:textId="77777777" w:rsidTr="00BA33C0">
        <w:tc>
          <w:tcPr>
            <w:tcW w:w="5240" w:type="dxa"/>
          </w:tcPr>
          <w:p w14:paraId="6D5877AB" w14:textId="37D99F06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Cambridge Regional College/Hunts Regional College</w:t>
            </w:r>
          </w:p>
        </w:tc>
        <w:tc>
          <w:tcPr>
            <w:tcW w:w="4678" w:type="dxa"/>
          </w:tcPr>
          <w:p w14:paraId="75F3C5D1" w14:textId="177A8DB3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Further Education</w:t>
            </w:r>
          </w:p>
        </w:tc>
      </w:tr>
      <w:tr w:rsidR="00BA33C0" w:rsidRPr="00BA33C0" w14:paraId="657DB972" w14:textId="77777777" w:rsidTr="00BA33C0">
        <w:tc>
          <w:tcPr>
            <w:tcW w:w="5240" w:type="dxa"/>
          </w:tcPr>
          <w:p w14:paraId="1C345180" w14:textId="042662AB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University of East Anglia</w:t>
            </w:r>
          </w:p>
        </w:tc>
        <w:tc>
          <w:tcPr>
            <w:tcW w:w="4678" w:type="dxa"/>
          </w:tcPr>
          <w:p w14:paraId="1E2751E6" w14:textId="48D0BDFA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Higher Education</w:t>
            </w:r>
          </w:p>
        </w:tc>
      </w:tr>
      <w:tr w:rsidR="00BA33C0" w:rsidRPr="00BA33C0" w14:paraId="5DF32E30" w14:textId="77777777" w:rsidTr="00BA33C0">
        <w:tc>
          <w:tcPr>
            <w:tcW w:w="5240" w:type="dxa"/>
          </w:tcPr>
          <w:p w14:paraId="234042E7" w14:textId="0CF8719C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University of Suffolk</w:t>
            </w:r>
          </w:p>
        </w:tc>
        <w:tc>
          <w:tcPr>
            <w:tcW w:w="4678" w:type="dxa"/>
          </w:tcPr>
          <w:p w14:paraId="73534E63" w14:textId="26614043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Higher Education</w:t>
            </w:r>
          </w:p>
        </w:tc>
      </w:tr>
      <w:tr w:rsidR="00BA33C0" w:rsidRPr="00BA33C0" w14:paraId="4778F9B2" w14:textId="77777777" w:rsidTr="00BA33C0">
        <w:tc>
          <w:tcPr>
            <w:tcW w:w="5240" w:type="dxa"/>
          </w:tcPr>
          <w:p w14:paraId="553FDBF3" w14:textId="3798DD99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Sheffield Hallam University</w:t>
            </w:r>
          </w:p>
        </w:tc>
        <w:tc>
          <w:tcPr>
            <w:tcW w:w="4678" w:type="dxa"/>
          </w:tcPr>
          <w:p w14:paraId="0DE5E46E" w14:textId="690A0CC8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Higher Education</w:t>
            </w:r>
          </w:p>
        </w:tc>
      </w:tr>
      <w:tr w:rsidR="00BA33C0" w:rsidRPr="00BA33C0" w14:paraId="2EC9126E" w14:textId="77777777" w:rsidTr="00BA33C0">
        <w:tc>
          <w:tcPr>
            <w:tcW w:w="5240" w:type="dxa"/>
          </w:tcPr>
          <w:p w14:paraId="0710022D" w14:textId="2484BD7A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Eastern School of Performing Arts (ESPA)</w:t>
            </w:r>
          </w:p>
        </w:tc>
        <w:tc>
          <w:tcPr>
            <w:tcW w:w="4678" w:type="dxa"/>
          </w:tcPr>
          <w:p w14:paraId="0C302A07" w14:textId="1BA53196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Musical Theatre/Dance/Acting</w:t>
            </w:r>
          </w:p>
        </w:tc>
      </w:tr>
      <w:tr w:rsidR="00BA33C0" w:rsidRPr="00BA33C0" w14:paraId="0215CA1C" w14:textId="77777777" w:rsidTr="00BA33C0">
        <w:tc>
          <w:tcPr>
            <w:tcW w:w="5240" w:type="dxa"/>
          </w:tcPr>
          <w:p w14:paraId="72D4CF2A" w14:textId="7FA724F2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University of Coventry</w:t>
            </w:r>
          </w:p>
        </w:tc>
        <w:tc>
          <w:tcPr>
            <w:tcW w:w="4678" w:type="dxa"/>
          </w:tcPr>
          <w:p w14:paraId="691C69DA" w14:textId="129617FB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Higher Education</w:t>
            </w:r>
          </w:p>
        </w:tc>
      </w:tr>
      <w:tr w:rsidR="00BA33C0" w:rsidRPr="00BA33C0" w14:paraId="6271C390" w14:textId="77777777" w:rsidTr="00BA33C0">
        <w:tc>
          <w:tcPr>
            <w:tcW w:w="5240" w:type="dxa"/>
          </w:tcPr>
          <w:p w14:paraId="18F73598" w14:textId="46376813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MPCT / Learning Curve Group</w:t>
            </w:r>
          </w:p>
        </w:tc>
        <w:tc>
          <w:tcPr>
            <w:tcW w:w="4678" w:type="dxa"/>
          </w:tcPr>
          <w:p w14:paraId="5ECFBC25" w14:textId="609C94B5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Further Education and Training</w:t>
            </w:r>
          </w:p>
        </w:tc>
      </w:tr>
      <w:tr w:rsidR="00BA33C0" w:rsidRPr="00BA33C0" w14:paraId="37FA637B" w14:textId="77777777" w:rsidTr="00BA33C0">
        <w:tc>
          <w:tcPr>
            <w:tcW w:w="5240" w:type="dxa"/>
          </w:tcPr>
          <w:p w14:paraId="41684946" w14:textId="03DBF5BE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SMB Group (Brooksby</w:t>
            </w:r>
            <w:r w:rsidR="005819BC">
              <w:rPr>
                <w:rFonts w:asciiTheme="majorHAnsi" w:hAnsiTheme="majorHAnsi" w:cstheme="majorHAnsi"/>
              </w:rPr>
              <w:t xml:space="preserve"> Melton College</w:t>
            </w:r>
            <w:r w:rsidRPr="00BA33C0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4678" w:type="dxa"/>
          </w:tcPr>
          <w:p w14:paraId="58CFD3BA" w14:textId="4E837872" w:rsidR="00BA33C0" w:rsidRPr="00BA33C0" w:rsidRDefault="00BA33C0">
            <w:pPr>
              <w:rPr>
                <w:rFonts w:asciiTheme="majorHAnsi" w:hAnsiTheme="majorHAnsi" w:cstheme="majorHAnsi"/>
              </w:rPr>
            </w:pPr>
            <w:r w:rsidRPr="00BA33C0">
              <w:rPr>
                <w:rFonts w:asciiTheme="majorHAnsi" w:hAnsiTheme="majorHAnsi" w:cstheme="majorHAnsi"/>
              </w:rPr>
              <w:t>Further &amp; Higher Education</w:t>
            </w:r>
          </w:p>
        </w:tc>
      </w:tr>
    </w:tbl>
    <w:p w14:paraId="70CF2130" w14:textId="24B0842F" w:rsidR="00BA33C0" w:rsidRPr="005819BC" w:rsidRDefault="00BA33C0">
      <w:pPr>
        <w:rPr>
          <w:rFonts w:asciiTheme="majorHAnsi" w:hAnsiTheme="majorHAnsi" w:cstheme="majorHAnsi"/>
          <w:sz w:val="10"/>
          <w:szCs w:val="10"/>
        </w:rPr>
      </w:pPr>
    </w:p>
    <w:p w14:paraId="22CBBF97" w14:textId="232A948F" w:rsidR="00BA33C0" w:rsidRPr="00BA33C0" w:rsidRDefault="00BA33C0">
      <w:pPr>
        <w:rPr>
          <w:rFonts w:asciiTheme="majorHAnsi" w:hAnsiTheme="majorHAnsi" w:cstheme="majorHAnsi"/>
          <w:b/>
          <w:bCs/>
        </w:rPr>
      </w:pPr>
      <w:r w:rsidRPr="00BA33C0">
        <w:rPr>
          <w:rFonts w:asciiTheme="majorHAnsi" w:hAnsiTheme="majorHAnsi" w:cstheme="majorHAnsi"/>
          <w:b/>
          <w:bCs/>
        </w:rPr>
        <w:t>Organisations</w:t>
      </w:r>
      <w:r>
        <w:rPr>
          <w:rFonts w:asciiTheme="majorHAnsi" w:hAnsiTheme="majorHAnsi" w:cstheme="majorHAnsi"/>
          <w:b/>
          <w:bCs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4820"/>
      </w:tblGrid>
      <w:tr w:rsidR="00BA33C0" w:rsidRPr="00BA33C0" w14:paraId="14EABB27" w14:textId="77777777" w:rsidTr="00BA33C0">
        <w:tc>
          <w:tcPr>
            <w:tcW w:w="5240" w:type="dxa"/>
          </w:tcPr>
          <w:p w14:paraId="3A063989" w14:textId="4E73C86A" w:rsidR="00BA33C0" w:rsidRPr="00BA33C0" w:rsidRDefault="00BA33C0">
            <w:pPr>
              <w:rPr>
                <w:rFonts w:asciiTheme="majorHAnsi" w:hAnsiTheme="majorHAnsi" w:cstheme="majorHAnsi"/>
                <w:b/>
                <w:bCs/>
                <w:i/>
                <w:iCs/>
                <w:color w:val="7030A0"/>
              </w:rPr>
            </w:pPr>
            <w:r w:rsidRPr="00BA33C0">
              <w:rPr>
                <w:rFonts w:asciiTheme="majorHAnsi" w:hAnsiTheme="majorHAnsi" w:cstheme="majorHAnsi"/>
                <w:b/>
                <w:bCs/>
                <w:i/>
                <w:iCs/>
                <w:color w:val="7030A0"/>
              </w:rPr>
              <w:t>Organisation</w:t>
            </w:r>
          </w:p>
        </w:tc>
        <w:tc>
          <w:tcPr>
            <w:tcW w:w="4820" w:type="dxa"/>
          </w:tcPr>
          <w:p w14:paraId="0EF2E600" w14:textId="77777777" w:rsidR="00BA33C0" w:rsidRPr="00BA33C0" w:rsidRDefault="00BA33C0">
            <w:pPr>
              <w:rPr>
                <w:rFonts w:asciiTheme="majorHAnsi" w:hAnsiTheme="majorHAnsi" w:cstheme="majorHAnsi"/>
                <w:b/>
                <w:bCs/>
                <w:i/>
                <w:iCs/>
                <w:color w:val="7030A0"/>
              </w:rPr>
            </w:pPr>
            <w:r w:rsidRPr="00BA33C0">
              <w:rPr>
                <w:rFonts w:asciiTheme="majorHAnsi" w:hAnsiTheme="majorHAnsi" w:cstheme="majorHAnsi"/>
                <w:b/>
                <w:bCs/>
                <w:i/>
                <w:iCs/>
                <w:color w:val="7030A0"/>
              </w:rPr>
              <w:t>Career Sector</w:t>
            </w:r>
          </w:p>
          <w:p w14:paraId="1BD9FDCF" w14:textId="6309EDC1" w:rsidR="00BA33C0" w:rsidRPr="00BA33C0" w:rsidRDefault="00BA33C0">
            <w:pPr>
              <w:rPr>
                <w:rFonts w:asciiTheme="majorHAnsi" w:hAnsiTheme="majorHAnsi" w:cstheme="majorHAnsi"/>
                <w:b/>
                <w:bCs/>
                <w:i/>
                <w:iCs/>
                <w:color w:val="7030A0"/>
              </w:rPr>
            </w:pPr>
          </w:p>
        </w:tc>
      </w:tr>
      <w:tr w:rsidR="00BA33C0" w:rsidRPr="00BA33C0" w14:paraId="4C0310EB" w14:textId="77777777" w:rsidTr="00BA33C0">
        <w:tc>
          <w:tcPr>
            <w:tcW w:w="5240" w:type="dxa"/>
          </w:tcPr>
          <w:p w14:paraId="0C1A8F8D" w14:textId="2382933C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Cambs Fire &amp; Rescue</w:t>
            </w:r>
          </w:p>
        </w:tc>
        <w:tc>
          <w:tcPr>
            <w:tcW w:w="4820" w:type="dxa"/>
          </w:tcPr>
          <w:p w14:paraId="7201D987" w14:textId="488BCD41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Emergency Services</w:t>
            </w:r>
          </w:p>
        </w:tc>
      </w:tr>
      <w:tr w:rsidR="00BA33C0" w:rsidRPr="00BA33C0" w14:paraId="2C8996A8" w14:textId="77777777" w:rsidTr="00BA33C0">
        <w:tc>
          <w:tcPr>
            <w:tcW w:w="5240" w:type="dxa"/>
          </w:tcPr>
          <w:p w14:paraId="2CACF165" w14:textId="6A3A95DA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CCC Waste Management Services</w:t>
            </w:r>
          </w:p>
        </w:tc>
        <w:tc>
          <w:tcPr>
            <w:tcW w:w="4820" w:type="dxa"/>
          </w:tcPr>
          <w:p w14:paraId="01B58A5C" w14:textId="5E0245F0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Waste Management </w:t>
            </w:r>
          </w:p>
        </w:tc>
      </w:tr>
      <w:tr w:rsidR="00BA33C0" w:rsidRPr="00BA33C0" w14:paraId="113B0817" w14:textId="77777777" w:rsidTr="00BA33C0">
        <w:tc>
          <w:tcPr>
            <w:tcW w:w="5240" w:type="dxa"/>
          </w:tcPr>
          <w:p w14:paraId="35657D75" w14:textId="1B7040DF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Ford &amp; Slater</w:t>
            </w:r>
          </w:p>
        </w:tc>
        <w:tc>
          <w:tcPr>
            <w:tcW w:w="4820" w:type="dxa"/>
          </w:tcPr>
          <w:p w14:paraId="118AB47E" w14:textId="20D5EDB2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Automotive / HGV repair &amp; maintenance</w:t>
            </w:r>
          </w:p>
        </w:tc>
      </w:tr>
      <w:tr w:rsidR="00BA33C0" w:rsidRPr="00BA33C0" w14:paraId="3BD42200" w14:textId="77777777" w:rsidTr="00BA33C0">
        <w:tc>
          <w:tcPr>
            <w:tcW w:w="5240" w:type="dxa"/>
          </w:tcPr>
          <w:p w14:paraId="20B20451" w14:textId="3EE92249" w:rsidR="00BA33C0" w:rsidRPr="00BA33C0" w:rsidRDefault="00BA33C0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Aerotron</w:t>
            </w:r>
            <w:proofErr w:type="spellEnd"/>
            <w:r>
              <w:rPr>
                <w:rFonts w:asciiTheme="majorHAnsi" w:hAnsiTheme="majorHAnsi" w:cstheme="majorHAnsi"/>
              </w:rPr>
              <w:t xml:space="preserve"> Composites</w:t>
            </w:r>
          </w:p>
        </w:tc>
        <w:tc>
          <w:tcPr>
            <w:tcW w:w="4820" w:type="dxa"/>
          </w:tcPr>
          <w:p w14:paraId="685C6679" w14:textId="1B726F1A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Aerospace</w:t>
            </w:r>
          </w:p>
        </w:tc>
      </w:tr>
      <w:tr w:rsidR="00BA33C0" w:rsidRPr="00BA33C0" w14:paraId="7565FE13" w14:textId="77777777" w:rsidTr="00BA33C0">
        <w:tc>
          <w:tcPr>
            <w:tcW w:w="5240" w:type="dxa"/>
          </w:tcPr>
          <w:p w14:paraId="54291F02" w14:textId="41F54A61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MJS Construction</w:t>
            </w:r>
          </w:p>
        </w:tc>
        <w:tc>
          <w:tcPr>
            <w:tcW w:w="4820" w:type="dxa"/>
          </w:tcPr>
          <w:p w14:paraId="489774BB" w14:textId="33075F89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Construction</w:t>
            </w:r>
          </w:p>
        </w:tc>
      </w:tr>
      <w:tr w:rsidR="00BA33C0" w:rsidRPr="00BA33C0" w14:paraId="3DD79CB3" w14:textId="77777777" w:rsidTr="00BA33C0">
        <w:tc>
          <w:tcPr>
            <w:tcW w:w="5240" w:type="dxa"/>
          </w:tcPr>
          <w:p w14:paraId="73143667" w14:textId="001B1F57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Carl Zeiss Microscopy</w:t>
            </w:r>
          </w:p>
        </w:tc>
        <w:tc>
          <w:tcPr>
            <w:tcW w:w="4820" w:type="dxa"/>
          </w:tcPr>
          <w:p w14:paraId="69780EAB" w14:textId="766C18B4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Science / Engineering / Technology</w:t>
            </w:r>
          </w:p>
        </w:tc>
      </w:tr>
      <w:tr w:rsidR="00BA33C0" w:rsidRPr="00BA33C0" w14:paraId="4EC71195" w14:textId="77777777" w:rsidTr="00BA33C0">
        <w:tc>
          <w:tcPr>
            <w:tcW w:w="5240" w:type="dxa"/>
          </w:tcPr>
          <w:p w14:paraId="544A7DE0" w14:textId="0BDC9C3E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Babraham Institute</w:t>
            </w:r>
          </w:p>
        </w:tc>
        <w:tc>
          <w:tcPr>
            <w:tcW w:w="4820" w:type="dxa"/>
          </w:tcPr>
          <w:p w14:paraId="48CBD56A" w14:textId="00C223D6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Science / Research</w:t>
            </w:r>
          </w:p>
        </w:tc>
      </w:tr>
      <w:tr w:rsidR="00BA33C0" w:rsidRPr="00BA33C0" w14:paraId="2A067417" w14:textId="77777777" w:rsidTr="00BA33C0">
        <w:tc>
          <w:tcPr>
            <w:tcW w:w="5240" w:type="dxa"/>
          </w:tcPr>
          <w:p w14:paraId="458C2681" w14:textId="4F5A8A4B" w:rsidR="00BA33C0" w:rsidRDefault="00BA33C0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Princebuild</w:t>
            </w:r>
            <w:proofErr w:type="spellEnd"/>
          </w:p>
        </w:tc>
        <w:tc>
          <w:tcPr>
            <w:tcW w:w="4820" w:type="dxa"/>
          </w:tcPr>
          <w:p w14:paraId="2CADFE6D" w14:textId="52DC6F59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Construction</w:t>
            </w:r>
          </w:p>
        </w:tc>
      </w:tr>
      <w:tr w:rsidR="00BA33C0" w:rsidRPr="00BA33C0" w14:paraId="3DADEECD" w14:textId="77777777" w:rsidTr="00BA33C0">
        <w:tc>
          <w:tcPr>
            <w:tcW w:w="5240" w:type="dxa"/>
          </w:tcPr>
          <w:p w14:paraId="64D11E6E" w14:textId="1CC6CB8C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CCC Combined Authority</w:t>
            </w:r>
          </w:p>
        </w:tc>
        <w:tc>
          <w:tcPr>
            <w:tcW w:w="4820" w:type="dxa"/>
          </w:tcPr>
          <w:p w14:paraId="458941CB" w14:textId="112DE76A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Job Hunting/Apprenticeships / Labour Market Info</w:t>
            </w:r>
          </w:p>
        </w:tc>
      </w:tr>
      <w:tr w:rsidR="00BA33C0" w:rsidRPr="00BA33C0" w14:paraId="46D0E995" w14:textId="77777777" w:rsidTr="00BA33C0">
        <w:tc>
          <w:tcPr>
            <w:tcW w:w="5240" w:type="dxa"/>
          </w:tcPr>
          <w:p w14:paraId="54AEF115" w14:textId="7F447325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Burgh Thorpe Solicitors</w:t>
            </w:r>
          </w:p>
        </w:tc>
        <w:tc>
          <w:tcPr>
            <w:tcW w:w="4820" w:type="dxa"/>
          </w:tcPr>
          <w:p w14:paraId="56639ED3" w14:textId="569224D8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Legal</w:t>
            </w:r>
            <w:r w:rsidR="005819BC">
              <w:rPr>
                <w:rFonts w:asciiTheme="majorHAnsi" w:hAnsiTheme="majorHAnsi" w:cstheme="majorHAnsi"/>
              </w:rPr>
              <w:t xml:space="preserve"> / Solicitors</w:t>
            </w:r>
          </w:p>
        </w:tc>
      </w:tr>
      <w:tr w:rsidR="00BA33C0" w:rsidRPr="00BA33C0" w14:paraId="180C6213" w14:textId="77777777" w:rsidTr="00BA33C0">
        <w:tc>
          <w:tcPr>
            <w:tcW w:w="5240" w:type="dxa"/>
          </w:tcPr>
          <w:p w14:paraId="579DC64E" w14:textId="37EA2817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Miramar Engineering</w:t>
            </w:r>
          </w:p>
        </w:tc>
        <w:tc>
          <w:tcPr>
            <w:tcW w:w="4820" w:type="dxa"/>
          </w:tcPr>
          <w:p w14:paraId="5ACD7B9F" w14:textId="26636E0D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Mechanical Engineering / </w:t>
            </w:r>
            <w:r w:rsidR="005819BC">
              <w:rPr>
                <w:rFonts w:asciiTheme="majorHAnsi" w:hAnsiTheme="majorHAnsi" w:cstheme="majorHAnsi"/>
              </w:rPr>
              <w:t>R</w:t>
            </w:r>
            <w:r>
              <w:rPr>
                <w:rFonts w:asciiTheme="majorHAnsi" w:hAnsiTheme="majorHAnsi" w:cstheme="majorHAnsi"/>
              </w:rPr>
              <w:t>efrigeration</w:t>
            </w:r>
          </w:p>
        </w:tc>
      </w:tr>
      <w:tr w:rsidR="00BA33C0" w:rsidRPr="00BA33C0" w14:paraId="72743968" w14:textId="77777777" w:rsidTr="00BA33C0">
        <w:tc>
          <w:tcPr>
            <w:tcW w:w="5240" w:type="dxa"/>
          </w:tcPr>
          <w:p w14:paraId="2E1B282E" w14:textId="49CB4780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Price Bailey</w:t>
            </w:r>
          </w:p>
        </w:tc>
        <w:tc>
          <w:tcPr>
            <w:tcW w:w="4820" w:type="dxa"/>
          </w:tcPr>
          <w:p w14:paraId="62E125CE" w14:textId="34B30339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Accountancy</w:t>
            </w:r>
          </w:p>
        </w:tc>
      </w:tr>
      <w:tr w:rsidR="00BA33C0" w:rsidRPr="00BA33C0" w14:paraId="7D31FEA2" w14:textId="77777777" w:rsidTr="00BA33C0">
        <w:tc>
          <w:tcPr>
            <w:tcW w:w="5240" w:type="dxa"/>
          </w:tcPr>
          <w:p w14:paraId="6FCB485C" w14:textId="401AE62F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Baker Perkins</w:t>
            </w:r>
          </w:p>
        </w:tc>
        <w:tc>
          <w:tcPr>
            <w:tcW w:w="4820" w:type="dxa"/>
          </w:tcPr>
          <w:p w14:paraId="64A3DBBE" w14:textId="0C1B038D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Engineering / Manufacturing / Apprenticeships</w:t>
            </w:r>
          </w:p>
        </w:tc>
      </w:tr>
      <w:tr w:rsidR="00BA33C0" w:rsidRPr="00BA33C0" w14:paraId="38405A86" w14:textId="77777777" w:rsidTr="00BA33C0">
        <w:tc>
          <w:tcPr>
            <w:tcW w:w="5240" w:type="dxa"/>
          </w:tcPr>
          <w:p w14:paraId="02027B4D" w14:textId="74EC528E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CDW (IT)</w:t>
            </w:r>
          </w:p>
        </w:tc>
        <w:tc>
          <w:tcPr>
            <w:tcW w:w="4820" w:type="dxa"/>
          </w:tcPr>
          <w:p w14:paraId="3440E28F" w14:textId="5922BBB6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Computing / ICT</w:t>
            </w:r>
          </w:p>
        </w:tc>
      </w:tr>
      <w:tr w:rsidR="00BA33C0" w:rsidRPr="00BA33C0" w14:paraId="4BD98D4F" w14:textId="77777777" w:rsidTr="00BA33C0">
        <w:tc>
          <w:tcPr>
            <w:tcW w:w="5240" w:type="dxa"/>
          </w:tcPr>
          <w:p w14:paraId="17DD979B" w14:textId="17C4875C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Anglian Water Authority</w:t>
            </w:r>
          </w:p>
        </w:tc>
        <w:tc>
          <w:tcPr>
            <w:tcW w:w="4820" w:type="dxa"/>
          </w:tcPr>
          <w:p w14:paraId="2B0DCF61" w14:textId="5106AC22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Water Authority</w:t>
            </w:r>
            <w:r w:rsidR="005819BC">
              <w:rPr>
                <w:rFonts w:asciiTheme="majorHAnsi" w:hAnsiTheme="majorHAnsi" w:cstheme="majorHAnsi"/>
              </w:rPr>
              <w:t xml:space="preserve"> / Utility Services / Apprenticeships</w:t>
            </w:r>
          </w:p>
        </w:tc>
      </w:tr>
      <w:tr w:rsidR="00BA33C0" w:rsidRPr="00BA33C0" w14:paraId="6F482244" w14:textId="77777777" w:rsidTr="00BA33C0">
        <w:tc>
          <w:tcPr>
            <w:tcW w:w="5240" w:type="dxa"/>
          </w:tcPr>
          <w:p w14:paraId="740EFE11" w14:textId="153E199F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Army</w:t>
            </w:r>
          </w:p>
        </w:tc>
        <w:tc>
          <w:tcPr>
            <w:tcW w:w="4820" w:type="dxa"/>
          </w:tcPr>
          <w:p w14:paraId="7E35C15E" w14:textId="6F9EA332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Armed Forces</w:t>
            </w:r>
          </w:p>
        </w:tc>
      </w:tr>
      <w:tr w:rsidR="00BA33C0" w:rsidRPr="00BA33C0" w14:paraId="743467E3" w14:textId="77777777" w:rsidTr="00BA33C0">
        <w:tc>
          <w:tcPr>
            <w:tcW w:w="5240" w:type="dxa"/>
          </w:tcPr>
          <w:p w14:paraId="3D5772EE" w14:textId="76F7A00F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PCML</w:t>
            </w:r>
          </w:p>
        </w:tc>
        <w:tc>
          <w:tcPr>
            <w:tcW w:w="4820" w:type="dxa"/>
          </w:tcPr>
          <w:p w14:paraId="5EE0E169" w14:textId="537F6B5D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Engineering</w:t>
            </w:r>
          </w:p>
        </w:tc>
      </w:tr>
      <w:tr w:rsidR="00BA33C0" w:rsidRPr="00BA33C0" w14:paraId="49EA02F7" w14:textId="77777777" w:rsidTr="00BA33C0">
        <w:tc>
          <w:tcPr>
            <w:tcW w:w="5240" w:type="dxa"/>
          </w:tcPr>
          <w:p w14:paraId="19825B24" w14:textId="0B3853E0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Virgin Media 02</w:t>
            </w:r>
          </w:p>
        </w:tc>
        <w:tc>
          <w:tcPr>
            <w:tcW w:w="4820" w:type="dxa"/>
          </w:tcPr>
          <w:p w14:paraId="38EF284E" w14:textId="4C94120F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Communications</w:t>
            </w:r>
          </w:p>
        </w:tc>
      </w:tr>
      <w:tr w:rsidR="00BA33C0" w:rsidRPr="00BA33C0" w14:paraId="1F862552" w14:textId="77777777" w:rsidTr="00BA33C0">
        <w:tc>
          <w:tcPr>
            <w:tcW w:w="5240" w:type="dxa"/>
          </w:tcPr>
          <w:p w14:paraId="31809446" w14:textId="18F504C8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HMP Whitemoor</w:t>
            </w:r>
          </w:p>
        </w:tc>
        <w:tc>
          <w:tcPr>
            <w:tcW w:w="4820" w:type="dxa"/>
          </w:tcPr>
          <w:p w14:paraId="2CC51367" w14:textId="5E0079B8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Prison Service</w:t>
            </w:r>
          </w:p>
        </w:tc>
      </w:tr>
      <w:tr w:rsidR="00BA33C0" w:rsidRPr="00BA33C0" w14:paraId="465FFF5C" w14:textId="77777777" w:rsidTr="00BA33C0">
        <w:tc>
          <w:tcPr>
            <w:tcW w:w="5240" w:type="dxa"/>
          </w:tcPr>
          <w:p w14:paraId="78527887" w14:textId="7469FED7" w:rsidR="00BA33C0" w:rsidRPr="00BA33C0" w:rsidRDefault="00BA33C0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Ensors</w:t>
            </w:r>
            <w:proofErr w:type="spellEnd"/>
            <w:r>
              <w:rPr>
                <w:rFonts w:asciiTheme="majorHAnsi" w:hAnsiTheme="majorHAnsi" w:cstheme="majorHAnsi"/>
              </w:rPr>
              <w:t xml:space="preserve"> Accountants</w:t>
            </w:r>
          </w:p>
        </w:tc>
        <w:tc>
          <w:tcPr>
            <w:tcW w:w="4820" w:type="dxa"/>
          </w:tcPr>
          <w:p w14:paraId="0EE6C6A9" w14:textId="6B6A743B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Accountancy</w:t>
            </w:r>
            <w:r w:rsidR="005819BC">
              <w:rPr>
                <w:rFonts w:asciiTheme="majorHAnsi" w:hAnsiTheme="majorHAnsi" w:cstheme="majorHAnsi"/>
              </w:rPr>
              <w:t xml:space="preserve"> / Finance</w:t>
            </w:r>
          </w:p>
        </w:tc>
      </w:tr>
      <w:tr w:rsidR="00BA33C0" w:rsidRPr="00BA33C0" w14:paraId="42E4186B" w14:textId="77777777" w:rsidTr="00BA33C0">
        <w:tc>
          <w:tcPr>
            <w:tcW w:w="5240" w:type="dxa"/>
          </w:tcPr>
          <w:p w14:paraId="6BD44E93" w14:textId="07E77477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Knowles Logistics</w:t>
            </w:r>
          </w:p>
        </w:tc>
        <w:tc>
          <w:tcPr>
            <w:tcW w:w="4820" w:type="dxa"/>
          </w:tcPr>
          <w:p w14:paraId="4AD75BA8" w14:textId="7B5CAB72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Logistics &amp; Transport</w:t>
            </w:r>
          </w:p>
        </w:tc>
      </w:tr>
      <w:tr w:rsidR="00BA33C0" w:rsidRPr="00BA33C0" w14:paraId="40A787DA" w14:textId="77777777" w:rsidTr="00BA33C0">
        <w:tc>
          <w:tcPr>
            <w:tcW w:w="5240" w:type="dxa"/>
          </w:tcPr>
          <w:p w14:paraId="43899949" w14:textId="7A9C468C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GCE Hire Fleet</w:t>
            </w:r>
          </w:p>
        </w:tc>
        <w:tc>
          <w:tcPr>
            <w:tcW w:w="4820" w:type="dxa"/>
          </w:tcPr>
          <w:p w14:paraId="10CA6C40" w14:textId="46B44F0A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Heavy plant machinery</w:t>
            </w:r>
            <w:r w:rsidR="005819BC">
              <w:rPr>
                <w:rFonts w:asciiTheme="majorHAnsi" w:hAnsiTheme="majorHAnsi" w:cstheme="majorHAnsi"/>
              </w:rPr>
              <w:t xml:space="preserve"> / Construction Vehicles</w:t>
            </w:r>
          </w:p>
        </w:tc>
      </w:tr>
      <w:tr w:rsidR="00BA33C0" w:rsidRPr="00BA33C0" w14:paraId="6F7AE046" w14:textId="77777777" w:rsidTr="00BA33C0">
        <w:tc>
          <w:tcPr>
            <w:tcW w:w="5240" w:type="dxa"/>
          </w:tcPr>
          <w:p w14:paraId="76137D4D" w14:textId="6ECB2B42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Atlas Mapping</w:t>
            </w:r>
          </w:p>
        </w:tc>
        <w:tc>
          <w:tcPr>
            <w:tcW w:w="4820" w:type="dxa"/>
          </w:tcPr>
          <w:p w14:paraId="64BADB45" w14:textId="636916DA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B2B software &amp; consultancy</w:t>
            </w:r>
            <w:r w:rsidR="005819BC">
              <w:rPr>
                <w:rFonts w:asciiTheme="majorHAnsi" w:hAnsiTheme="majorHAnsi" w:cstheme="majorHAnsi"/>
              </w:rPr>
              <w:t xml:space="preserve"> / IT</w:t>
            </w:r>
          </w:p>
        </w:tc>
      </w:tr>
      <w:tr w:rsidR="00BA33C0" w:rsidRPr="00BA33C0" w14:paraId="06855279" w14:textId="77777777" w:rsidTr="00BA33C0">
        <w:tc>
          <w:tcPr>
            <w:tcW w:w="5240" w:type="dxa"/>
          </w:tcPr>
          <w:p w14:paraId="57FAC115" w14:textId="63534953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GS Fresh</w:t>
            </w:r>
          </w:p>
        </w:tc>
        <w:tc>
          <w:tcPr>
            <w:tcW w:w="4820" w:type="dxa"/>
          </w:tcPr>
          <w:p w14:paraId="49CE32F2" w14:textId="2C394873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Farming / Food Preparation</w:t>
            </w:r>
          </w:p>
        </w:tc>
      </w:tr>
      <w:tr w:rsidR="00BA33C0" w:rsidRPr="00BA33C0" w14:paraId="722E9004" w14:textId="77777777" w:rsidTr="00BA33C0">
        <w:tc>
          <w:tcPr>
            <w:tcW w:w="5240" w:type="dxa"/>
          </w:tcPr>
          <w:p w14:paraId="25D07885" w14:textId="76844633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Cambridgeshire Police (Phase One Team)</w:t>
            </w:r>
          </w:p>
        </w:tc>
        <w:tc>
          <w:tcPr>
            <w:tcW w:w="4820" w:type="dxa"/>
          </w:tcPr>
          <w:p w14:paraId="49AC4DB9" w14:textId="4E870CD0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Police Force</w:t>
            </w:r>
            <w:r w:rsidR="005819BC">
              <w:rPr>
                <w:rFonts w:asciiTheme="majorHAnsi" w:hAnsiTheme="majorHAnsi" w:cstheme="majorHAnsi"/>
              </w:rPr>
              <w:t xml:space="preserve"> / Emergency Services</w:t>
            </w:r>
          </w:p>
        </w:tc>
      </w:tr>
      <w:tr w:rsidR="00BA33C0" w:rsidRPr="00BA33C0" w14:paraId="0B1E89D9" w14:textId="77777777" w:rsidTr="00BA33C0">
        <w:tc>
          <w:tcPr>
            <w:tcW w:w="5240" w:type="dxa"/>
          </w:tcPr>
          <w:p w14:paraId="765D8E64" w14:textId="0A7FFA10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Net Support Software</w:t>
            </w:r>
          </w:p>
        </w:tc>
        <w:tc>
          <w:tcPr>
            <w:tcW w:w="4820" w:type="dxa"/>
          </w:tcPr>
          <w:p w14:paraId="7E2C78AD" w14:textId="395D98AF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Computing / ICT</w:t>
            </w:r>
          </w:p>
        </w:tc>
      </w:tr>
      <w:tr w:rsidR="00BA33C0" w:rsidRPr="00BA33C0" w14:paraId="6C33003F" w14:textId="77777777" w:rsidTr="00BA33C0">
        <w:tc>
          <w:tcPr>
            <w:tcW w:w="5240" w:type="dxa"/>
          </w:tcPr>
          <w:p w14:paraId="1B32D288" w14:textId="6F555D40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Ben Burgess</w:t>
            </w:r>
          </w:p>
        </w:tc>
        <w:tc>
          <w:tcPr>
            <w:tcW w:w="4820" w:type="dxa"/>
          </w:tcPr>
          <w:p w14:paraId="07C358D1" w14:textId="15BBD1DE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Agriculture</w:t>
            </w:r>
            <w:r w:rsidR="005819BC">
              <w:rPr>
                <w:rFonts w:asciiTheme="majorHAnsi" w:hAnsiTheme="majorHAnsi" w:cstheme="majorHAnsi"/>
              </w:rPr>
              <w:t xml:space="preserve"> / Agriculture Machinery</w:t>
            </w:r>
          </w:p>
        </w:tc>
      </w:tr>
      <w:tr w:rsidR="00BA33C0" w:rsidRPr="00BA33C0" w14:paraId="0469FDE3" w14:textId="77777777" w:rsidTr="00BA33C0">
        <w:tc>
          <w:tcPr>
            <w:tcW w:w="5240" w:type="dxa"/>
          </w:tcPr>
          <w:p w14:paraId="73F59D49" w14:textId="7871E68A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Savills</w:t>
            </w:r>
          </w:p>
        </w:tc>
        <w:tc>
          <w:tcPr>
            <w:tcW w:w="4820" w:type="dxa"/>
          </w:tcPr>
          <w:p w14:paraId="309FFAEC" w14:textId="6D73D8A1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Real Estate</w:t>
            </w:r>
            <w:r w:rsidR="005819BC">
              <w:rPr>
                <w:rFonts w:asciiTheme="majorHAnsi" w:hAnsiTheme="majorHAnsi" w:cstheme="majorHAnsi"/>
              </w:rPr>
              <w:t xml:space="preserve"> / Property Management</w:t>
            </w:r>
          </w:p>
        </w:tc>
      </w:tr>
      <w:tr w:rsidR="00BA33C0" w:rsidRPr="00BA33C0" w14:paraId="2BB32E5A" w14:textId="77777777" w:rsidTr="00BA33C0">
        <w:tc>
          <w:tcPr>
            <w:tcW w:w="5240" w:type="dxa"/>
          </w:tcPr>
          <w:p w14:paraId="5197962A" w14:textId="54727E64" w:rsidR="00BA33C0" w:rsidRP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NW Anglia NHS Foundation</w:t>
            </w:r>
          </w:p>
        </w:tc>
        <w:tc>
          <w:tcPr>
            <w:tcW w:w="4820" w:type="dxa"/>
          </w:tcPr>
          <w:p w14:paraId="3F689F47" w14:textId="6AEB8FCE" w:rsidR="00BA33C0" w:rsidRPr="00BA33C0" w:rsidRDefault="005819B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National </w:t>
            </w:r>
            <w:r w:rsidR="00BA33C0">
              <w:rPr>
                <w:rFonts w:asciiTheme="majorHAnsi" w:hAnsiTheme="majorHAnsi" w:cstheme="majorHAnsi"/>
              </w:rPr>
              <w:t>Health Service</w:t>
            </w:r>
          </w:p>
        </w:tc>
      </w:tr>
      <w:tr w:rsidR="00BA33C0" w:rsidRPr="00BA33C0" w14:paraId="4E4FBE7C" w14:textId="77777777" w:rsidTr="00BA33C0">
        <w:tc>
          <w:tcPr>
            <w:tcW w:w="5240" w:type="dxa"/>
          </w:tcPr>
          <w:p w14:paraId="4686CED9" w14:textId="15063C94" w:rsidR="00BA33C0" w:rsidRDefault="00BA33C0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Kooth</w:t>
            </w:r>
            <w:proofErr w:type="spellEnd"/>
          </w:p>
        </w:tc>
        <w:tc>
          <w:tcPr>
            <w:tcW w:w="4820" w:type="dxa"/>
          </w:tcPr>
          <w:p w14:paraId="3CBA3353" w14:textId="04310363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Digital Mental Health Platform</w:t>
            </w:r>
            <w:r w:rsidR="005819BC">
              <w:rPr>
                <w:rFonts w:asciiTheme="majorHAnsi" w:hAnsiTheme="majorHAnsi" w:cstheme="majorHAnsi"/>
              </w:rPr>
              <w:t xml:space="preserve"> / Wellbeing</w:t>
            </w:r>
          </w:p>
        </w:tc>
      </w:tr>
      <w:tr w:rsidR="00BA33C0" w:rsidRPr="00BA33C0" w14:paraId="6D4419EC" w14:textId="77777777" w:rsidTr="00BA33C0">
        <w:tc>
          <w:tcPr>
            <w:tcW w:w="5240" w:type="dxa"/>
          </w:tcPr>
          <w:p w14:paraId="6C941351" w14:textId="3DF63F95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ALS Global</w:t>
            </w:r>
          </w:p>
        </w:tc>
        <w:tc>
          <w:tcPr>
            <w:tcW w:w="4820" w:type="dxa"/>
          </w:tcPr>
          <w:p w14:paraId="07B60756" w14:textId="75AFFAB8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Science</w:t>
            </w:r>
            <w:r w:rsidR="005819BC">
              <w:rPr>
                <w:rFonts w:asciiTheme="majorHAnsi" w:hAnsiTheme="majorHAnsi" w:cstheme="majorHAnsi"/>
              </w:rPr>
              <w:t xml:space="preserve"> / Laboratory Testing and Analysis</w:t>
            </w:r>
          </w:p>
        </w:tc>
      </w:tr>
      <w:tr w:rsidR="00BA33C0" w:rsidRPr="00BA33C0" w14:paraId="2AB46A44" w14:textId="77777777" w:rsidTr="00BA33C0">
        <w:tc>
          <w:tcPr>
            <w:tcW w:w="5240" w:type="dxa"/>
          </w:tcPr>
          <w:p w14:paraId="33BB5E7B" w14:textId="562EC214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POSH Foundation</w:t>
            </w:r>
          </w:p>
        </w:tc>
        <w:tc>
          <w:tcPr>
            <w:tcW w:w="4820" w:type="dxa"/>
          </w:tcPr>
          <w:p w14:paraId="362453ED" w14:textId="296B8BC3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Sport &amp; Education</w:t>
            </w:r>
            <w:r w:rsidR="005819BC">
              <w:rPr>
                <w:rFonts w:asciiTheme="majorHAnsi" w:hAnsiTheme="majorHAnsi" w:cstheme="majorHAnsi"/>
              </w:rPr>
              <w:t xml:space="preserve"> / Community</w:t>
            </w:r>
          </w:p>
        </w:tc>
      </w:tr>
      <w:tr w:rsidR="00BA33C0" w:rsidRPr="00BA33C0" w14:paraId="43B26E48" w14:textId="77777777" w:rsidTr="00BA33C0">
        <w:tc>
          <w:tcPr>
            <w:tcW w:w="5240" w:type="dxa"/>
          </w:tcPr>
          <w:p w14:paraId="4556C41F" w14:textId="0DEDD0E8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Stainless Metalcraft</w:t>
            </w:r>
          </w:p>
        </w:tc>
        <w:tc>
          <w:tcPr>
            <w:tcW w:w="4820" w:type="dxa"/>
          </w:tcPr>
          <w:p w14:paraId="2CAEA9BC" w14:textId="4BBFF389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Engineering / Apprenticeships</w:t>
            </w:r>
          </w:p>
        </w:tc>
      </w:tr>
      <w:tr w:rsidR="00BA33C0" w:rsidRPr="00BA33C0" w14:paraId="25CD9239" w14:textId="77777777" w:rsidTr="00BA33C0">
        <w:tc>
          <w:tcPr>
            <w:tcW w:w="5240" w:type="dxa"/>
          </w:tcPr>
          <w:p w14:paraId="08BAD3CE" w14:textId="62B7F73B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Perkins / Caterpillar</w:t>
            </w:r>
          </w:p>
        </w:tc>
        <w:tc>
          <w:tcPr>
            <w:tcW w:w="4820" w:type="dxa"/>
          </w:tcPr>
          <w:p w14:paraId="025C30EC" w14:textId="32367CCC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Manufacturing (Engines)</w:t>
            </w:r>
            <w:r w:rsidR="005819BC">
              <w:rPr>
                <w:rFonts w:asciiTheme="majorHAnsi" w:hAnsiTheme="majorHAnsi" w:cstheme="majorHAnsi"/>
              </w:rPr>
              <w:t xml:space="preserve"> / Apprenticeships</w:t>
            </w:r>
          </w:p>
        </w:tc>
      </w:tr>
      <w:tr w:rsidR="00BA33C0" w:rsidRPr="00BA33C0" w14:paraId="44273E38" w14:textId="77777777" w:rsidTr="00BA33C0">
        <w:tc>
          <w:tcPr>
            <w:tcW w:w="5240" w:type="dxa"/>
          </w:tcPr>
          <w:p w14:paraId="221EE9F4" w14:textId="5C1FD615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AP Texel </w:t>
            </w:r>
          </w:p>
        </w:tc>
        <w:tc>
          <w:tcPr>
            <w:tcW w:w="4820" w:type="dxa"/>
          </w:tcPr>
          <w:p w14:paraId="17020930" w14:textId="08E0630E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Transport &amp; Logistics</w:t>
            </w:r>
            <w:r w:rsidR="005819BC">
              <w:rPr>
                <w:rFonts w:asciiTheme="majorHAnsi" w:hAnsiTheme="majorHAnsi" w:cstheme="majorHAnsi"/>
              </w:rPr>
              <w:t xml:space="preserve"> / HGV Vehicles</w:t>
            </w:r>
          </w:p>
        </w:tc>
      </w:tr>
      <w:tr w:rsidR="00BA33C0" w:rsidRPr="00BA33C0" w14:paraId="16F951E8" w14:textId="77777777" w:rsidTr="00BA33C0">
        <w:tc>
          <w:tcPr>
            <w:tcW w:w="5240" w:type="dxa"/>
          </w:tcPr>
          <w:p w14:paraId="432AFEA8" w14:textId="6D80DC09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Cambs County Council</w:t>
            </w:r>
          </w:p>
        </w:tc>
        <w:tc>
          <w:tcPr>
            <w:tcW w:w="4820" w:type="dxa"/>
          </w:tcPr>
          <w:p w14:paraId="63783E42" w14:textId="1347D792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Local Authority</w:t>
            </w:r>
            <w:r w:rsidR="005819BC">
              <w:rPr>
                <w:rFonts w:asciiTheme="majorHAnsi" w:hAnsiTheme="majorHAnsi" w:cstheme="majorHAnsi"/>
              </w:rPr>
              <w:t>: Cambs County Council Services</w:t>
            </w:r>
          </w:p>
        </w:tc>
      </w:tr>
      <w:tr w:rsidR="00BA33C0" w:rsidRPr="00BA33C0" w14:paraId="2AB5290B" w14:textId="77777777" w:rsidTr="00BA33C0">
        <w:tc>
          <w:tcPr>
            <w:tcW w:w="5240" w:type="dxa"/>
          </w:tcPr>
          <w:p w14:paraId="41548781" w14:textId="6E00F826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 Bull &amp; Son / Co-op</w:t>
            </w:r>
          </w:p>
        </w:tc>
        <w:tc>
          <w:tcPr>
            <w:tcW w:w="4820" w:type="dxa"/>
          </w:tcPr>
          <w:p w14:paraId="62DF470A" w14:textId="01D278BF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Funeral Directors</w:t>
            </w:r>
          </w:p>
        </w:tc>
      </w:tr>
      <w:tr w:rsidR="00BA33C0" w:rsidRPr="00BA33C0" w14:paraId="34E5FE9D" w14:textId="77777777" w:rsidTr="00BA33C0">
        <w:tc>
          <w:tcPr>
            <w:tcW w:w="5240" w:type="dxa"/>
          </w:tcPr>
          <w:p w14:paraId="351F9656" w14:textId="3629F693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Barratt Developments</w:t>
            </w:r>
          </w:p>
        </w:tc>
        <w:tc>
          <w:tcPr>
            <w:tcW w:w="4820" w:type="dxa"/>
          </w:tcPr>
          <w:p w14:paraId="17D72CFF" w14:textId="6565503A" w:rsidR="00BA33C0" w:rsidRDefault="00BA33C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Housebuilding</w:t>
            </w:r>
            <w:r w:rsidR="005819BC">
              <w:rPr>
                <w:rFonts w:asciiTheme="majorHAnsi" w:hAnsiTheme="majorHAnsi" w:cstheme="majorHAnsi"/>
              </w:rPr>
              <w:t xml:space="preserve"> and Planning</w:t>
            </w:r>
          </w:p>
        </w:tc>
      </w:tr>
      <w:tr w:rsidR="00BA33C0" w:rsidRPr="00BA33C0" w14:paraId="725AC5CB" w14:textId="77777777" w:rsidTr="00BA33C0">
        <w:tc>
          <w:tcPr>
            <w:tcW w:w="5240" w:type="dxa"/>
          </w:tcPr>
          <w:p w14:paraId="2354BCE1" w14:textId="3638E0CE" w:rsidR="00BA33C0" w:rsidRDefault="005819BC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Diligenta</w:t>
            </w:r>
            <w:proofErr w:type="spellEnd"/>
          </w:p>
        </w:tc>
        <w:tc>
          <w:tcPr>
            <w:tcW w:w="4820" w:type="dxa"/>
          </w:tcPr>
          <w:p w14:paraId="04DECC93" w14:textId="7D1C3D17" w:rsidR="00BA33C0" w:rsidRDefault="005819B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Pensions / Finance / Accounting</w:t>
            </w:r>
          </w:p>
        </w:tc>
      </w:tr>
    </w:tbl>
    <w:p w14:paraId="5680600C" w14:textId="77777777" w:rsidR="00BA33C0" w:rsidRPr="00BA33C0" w:rsidRDefault="00BA33C0">
      <w:pPr>
        <w:rPr>
          <w:rFonts w:asciiTheme="majorHAnsi" w:hAnsiTheme="majorHAnsi" w:cstheme="majorHAnsi"/>
        </w:rPr>
      </w:pPr>
    </w:p>
    <w:sectPr w:rsidR="00BA33C0" w:rsidRPr="00BA33C0" w:rsidSect="00BA33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3C0"/>
    <w:rsid w:val="005819BC"/>
    <w:rsid w:val="00667BD1"/>
    <w:rsid w:val="00903891"/>
    <w:rsid w:val="00BA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098C6"/>
  <w15:chartTrackingRefBased/>
  <w15:docId w15:val="{944091F5-5E07-45BA-B8ED-C932EDEEC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33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BA33C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33C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432</Words>
  <Characters>2464</Characters>
  <Application>Microsoft Office Word</Application>
  <DocSecurity>0</DocSecurity>
  <Lines>20</Lines>
  <Paragraphs>5</Paragraphs>
  <ScaleCrop>false</ScaleCrop>
  <Company>Aspire Learning Trust</Company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Curtis</dc:creator>
  <cp:keywords/>
  <dc:description/>
  <cp:lastModifiedBy>Angela Curtis</cp:lastModifiedBy>
  <cp:revision>3</cp:revision>
  <cp:lastPrinted>2024-06-28T08:06:00Z</cp:lastPrinted>
  <dcterms:created xsi:type="dcterms:W3CDTF">2024-06-28T07:59:00Z</dcterms:created>
  <dcterms:modified xsi:type="dcterms:W3CDTF">2024-06-28T08:13:00Z</dcterms:modified>
</cp:coreProperties>
</file>