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5DDD4E" w14:textId="77777777" w:rsidR="00E828C5" w:rsidRDefault="00B67977" w:rsidP="00807465">
      <w:pPr>
        <w:jc w:val="both"/>
        <w:rPr>
          <w:rFonts w:ascii="Times New Roman" w:hAnsi="Times New Roman" w:cs="Times New Roman"/>
          <w:sz w:val="24"/>
          <w:szCs w:val="24"/>
        </w:rPr>
      </w:pPr>
      <w:bookmarkStart w:id="0" w:name="_GoBack"/>
      <w:bookmarkEnd w:id="0"/>
      <w:r>
        <w:rPr>
          <w:noProof/>
          <w:lang w:eastAsia="en-GB"/>
        </w:rPr>
        <w:drawing>
          <wp:anchor distT="0" distB="0" distL="114300" distR="114300" simplePos="0" relativeHeight="251659264" behindDoc="1" locked="0" layoutInCell="1" allowOverlap="1" wp14:anchorId="7F85DED4" wp14:editId="4DC26A3E">
            <wp:simplePos x="0" y="0"/>
            <wp:positionH relativeFrom="column">
              <wp:posOffset>-476250</wp:posOffset>
            </wp:positionH>
            <wp:positionV relativeFrom="paragraph">
              <wp:posOffset>-923925</wp:posOffset>
            </wp:positionV>
            <wp:extent cx="6649133" cy="1378571"/>
            <wp:effectExtent l="0" t="0" r="5715"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eader.jpg"/>
                    <pic:cNvPicPr/>
                  </pic:nvPicPr>
                  <pic:blipFill>
                    <a:blip r:embed="rId11">
                      <a:extLst>
                        <a:ext uri="{28A0092B-C50C-407E-A947-70E740481C1C}">
                          <a14:useLocalDpi xmlns:a14="http://schemas.microsoft.com/office/drawing/2010/main" val="0"/>
                        </a:ext>
                      </a:extLst>
                    </a:blip>
                    <a:stretch>
                      <a:fillRect/>
                    </a:stretch>
                  </pic:blipFill>
                  <pic:spPr>
                    <a:xfrm>
                      <a:off x="0" y="0"/>
                      <a:ext cx="6649133" cy="1378571"/>
                    </a:xfrm>
                    <a:prstGeom prst="rect">
                      <a:avLst/>
                    </a:prstGeom>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p>
    <w:p w14:paraId="2CFFDFD7" w14:textId="77777777" w:rsidR="00154C4B" w:rsidRDefault="00154C4B" w:rsidP="00807465">
      <w:pPr>
        <w:jc w:val="both"/>
        <w:rPr>
          <w:rFonts w:ascii="Times New Roman" w:hAnsi="Times New Roman" w:cs="Times New Roman"/>
          <w:sz w:val="24"/>
          <w:szCs w:val="24"/>
        </w:rPr>
      </w:pPr>
    </w:p>
    <w:p w14:paraId="6F3B0129" w14:textId="77777777" w:rsidR="0031008D" w:rsidRPr="00154C4B" w:rsidRDefault="00154C4B" w:rsidP="00807465">
      <w:pPr>
        <w:jc w:val="both"/>
        <w:rPr>
          <w:rFonts w:ascii="Times New Roman" w:hAnsi="Times New Roman" w:cs="Times New Roman"/>
          <w:sz w:val="24"/>
          <w:szCs w:val="24"/>
        </w:rPr>
      </w:pPr>
      <w:r w:rsidRPr="00154C4B">
        <w:rPr>
          <w:rFonts w:ascii="Times New Roman" w:hAnsi="Times New Roman" w:cs="Times New Roman"/>
          <w:sz w:val="24"/>
          <w:szCs w:val="24"/>
        </w:rPr>
        <w:t>5</w:t>
      </w:r>
      <w:r w:rsidRPr="00154C4B">
        <w:rPr>
          <w:rFonts w:ascii="Times New Roman" w:hAnsi="Times New Roman" w:cs="Times New Roman"/>
          <w:sz w:val="24"/>
          <w:szCs w:val="24"/>
          <w:vertAlign w:val="superscript"/>
        </w:rPr>
        <w:t>th</w:t>
      </w:r>
      <w:r w:rsidRPr="00154C4B">
        <w:rPr>
          <w:rFonts w:ascii="Times New Roman" w:hAnsi="Times New Roman" w:cs="Times New Roman"/>
          <w:sz w:val="24"/>
          <w:szCs w:val="24"/>
        </w:rPr>
        <w:t xml:space="preserve"> May 2020</w:t>
      </w:r>
    </w:p>
    <w:p w14:paraId="45A87BBA" w14:textId="77777777" w:rsidR="00154C4B" w:rsidRPr="00154C4B" w:rsidRDefault="00265B13" w:rsidP="00154C4B">
      <w:pPr>
        <w:pStyle w:val="NormalWeb"/>
        <w:spacing w:after="165" w:afterAutospacing="0"/>
        <w:rPr>
          <w:color w:val="000000"/>
        </w:rPr>
      </w:pPr>
      <w:r>
        <w:rPr>
          <w:color w:val="000000"/>
        </w:rPr>
        <w:t>Dear Parent/Carer</w:t>
      </w:r>
    </w:p>
    <w:p w14:paraId="6B9F75E5" w14:textId="77777777" w:rsidR="00154C4B" w:rsidRPr="00154C4B" w:rsidRDefault="00154C4B" w:rsidP="00154C4B">
      <w:pPr>
        <w:pStyle w:val="NormalWeb"/>
        <w:spacing w:after="165" w:afterAutospacing="0"/>
        <w:rPr>
          <w:color w:val="000000"/>
        </w:rPr>
      </w:pPr>
      <w:r w:rsidRPr="00154C4B">
        <w:rPr>
          <w:color w:val="000000"/>
        </w:rPr>
        <w:t>I do hope that you and your families are continuing to stay safe and healthy.</w:t>
      </w:r>
    </w:p>
    <w:p w14:paraId="5F7ABE89" w14:textId="77777777" w:rsidR="00154C4B" w:rsidRPr="00154C4B" w:rsidRDefault="00154C4B" w:rsidP="00265B13">
      <w:pPr>
        <w:pStyle w:val="NormalWeb"/>
        <w:spacing w:after="165" w:afterAutospacing="0"/>
        <w:jc w:val="both"/>
        <w:rPr>
          <w:color w:val="000000"/>
        </w:rPr>
      </w:pPr>
      <w:r w:rsidRPr="00154C4B">
        <w:rPr>
          <w:color w:val="000000"/>
        </w:rPr>
        <w:t>We have had some families contact the College with concerns about home learning. These range from families feeling overwhelmed to those wanting more work to be set and those wanting different forms of online learning. Clearly, each family has different circumstances and there can be no ‘one size fits all’ approach. I would encourage every family to do what is right for them in putting the wellbeing of yourselves and your child(ren) first. If this means that home learning tasks do not always get completed, especially for Years 7, 8 and 9, please do not be concerned.</w:t>
      </w:r>
    </w:p>
    <w:p w14:paraId="02EC80CA" w14:textId="77777777" w:rsidR="00154C4B" w:rsidRPr="00154C4B" w:rsidRDefault="00154C4B" w:rsidP="00265B13">
      <w:pPr>
        <w:pStyle w:val="ListParagraph"/>
        <w:ind w:left="0" w:right="49"/>
        <w:jc w:val="both"/>
        <w:rPr>
          <w:rFonts w:ascii="Times New Roman" w:hAnsi="Times New Roman" w:cs="Times New Roman"/>
          <w:sz w:val="24"/>
          <w:szCs w:val="24"/>
        </w:rPr>
      </w:pPr>
      <w:r w:rsidRPr="00154C4B">
        <w:rPr>
          <w:rFonts w:ascii="Times New Roman" w:hAnsi="Times New Roman" w:cs="Times New Roman"/>
          <w:sz w:val="24"/>
          <w:szCs w:val="24"/>
        </w:rPr>
        <w:t>To help provide some</w:t>
      </w:r>
      <w:r w:rsidR="00265B13">
        <w:rPr>
          <w:rFonts w:ascii="Times New Roman" w:hAnsi="Times New Roman" w:cs="Times New Roman"/>
          <w:sz w:val="24"/>
          <w:szCs w:val="24"/>
        </w:rPr>
        <w:t xml:space="preserve"> structure for our students in Y</w:t>
      </w:r>
      <w:r w:rsidRPr="00154C4B">
        <w:rPr>
          <w:rFonts w:ascii="Times New Roman" w:hAnsi="Times New Roman" w:cs="Times New Roman"/>
          <w:sz w:val="24"/>
          <w:szCs w:val="24"/>
        </w:rPr>
        <w:t>ears 7-9 we have decided to create a loose framework which subjects will be using.  Most subjects will aim to publish work on a regular basis using the framework below as a guide.  However, for some key curriculum areas it may be appropriate to set work to fit around timetabled lessons, due to the number of lessons allocated to this subject in the normal school timetable. This system is being put in place to help students and parents manage daily learning</w:t>
      </w:r>
      <w:r w:rsidR="00265B13">
        <w:rPr>
          <w:rFonts w:ascii="Times New Roman" w:hAnsi="Times New Roman" w:cs="Times New Roman"/>
          <w:sz w:val="24"/>
          <w:szCs w:val="24"/>
        </w:rPr>
        <w:t>. Where possible, in line with n</w:t>
      </w:r>
      <w:r w:rsidRPr="00154C4B">
        <w:rPr>
          <w:rFonts w:ascii="Times New Roman" w:hAnsi="Times New Roman" w:cs="Times New Roman"/>
          <w:sz w:val="24"/>
          <w:szCs w:val="24"/>
        </w:rPr>
        <w:t>ational advice, we recommend that students spend 4 hours per day on learning a</w:t>
      </w:r>
      <w:r w:rsidR="00265B13">
        <w:rPr>
          <w:rFonts w:ascii="Times New Roman" w:hAnsi="Times New Roman" w:cs="Times New Roman"/>
          <w:sz w:val="24"/>
          <w:szCs w:val="24"/>
        </w:rPr>
        <w:t>t</w:t>
      </w:r>
      <w:r w:rsidRPr="00154C4B">
        <w:rPr>
          <w:rFonts w:ascii="Times New Roman" w:hAnsi="Times New Roman" w:cs="Times New Roman"/>
          <w:sz w:val="24"/>
          <w:szCs w:val="24"/>
        </w:rPr>
        <w:t xml:space="preserve"> home. </w:t>
      </w:r>
    </w:p>
    <w:p w14:paraId="461571E4" w14:textId="77777777" w:rsidR="00154C4B" w:rsidRPr="00154C4B" w:rsidRDefault="00154C4B" w:rsidP="00265B13">
      <w:pPr>
        <w:pStyle w:val="ListParagraph"/>
        <w:ind w:left="0" w:right="49"/>
        <w:jc w:val="both"/>
        <w:rPr>
          <w:rFonts w:ascii="Times New Roman" w:hAnsi="Times New Roman" w:cs="Times New Roman"/>
          <w:sz w:val="24"/>
          <w:szCs w:val="24"/>
        </w:rPr>
      </w:pPr>
    </w:p>
    <w:tbl>
      <w:tblPr>
        <w:tblpPr w:leftFromText="180" w:rightFromText="180" w:vertAnchor="text" w:horzAnchor="margin" w:tblpXSpec="center" w:tblpY="18"/>
        <w:tblW w:w="0" w:type="auto"/>
        <w:tblCellMar>
          <w:left w:w="0" w:type="dxa"/>
          <w:right w:w="0" w:type="dxa"/>
        </w:tblCellMar>
        <w:tblLook w:val="04A0" w:firstRow="1" w:lastRow="0" w:firstColumn="1" w:lastColumn="0" w:noHBand="0" w:noVBand="1"/>
      </w:tblPr>
      <w:tblGrid>
        <w:gridCol w:w="4142"/>
        <w:gridCol w:w="4144"/>
      </w:tblGrid>
      <w:tr w:rsidR="00154C4B" w:rsidRPr="00154C4B" w14:paraId="3911CD56" w14:textId="77777777" w:rsidTr="00154C4B">
        <w:tc>
          <w:tcPr>
            <w:tcW w:w="414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FBF0DA0" w14:textId="77777777" w:rsidR="00154C4B" w:rsidRPr="00154C4B" w:rsidRDefault="00154C4B" w:rsidP="00265B13">
            <w:pPr>
              <w:pStyle w:val="ListParagraph"/>
              <w:spacing w:after="0" w:line="240" w:lineRule="auto"/>
              <w:ind w:left="0" w:right="49"/>
              <w:jc w:val="both"/>
              <w:rPr>
                <w:rFonts w:ascii="Times New Roman" w:hAnsi="Times New Roman" w:cs="Times New Roman"/>
                <w:sz w:val="24"/>
                <w:szCs w:val="24"/>
              </w:rPr>
            </w:pPr>
            <w:r w:rsidRPr="00154C4B">
              <w:rPr>
                <w:rFonts w:ascii="Times New Roman" w:hAnsi="Times New Roman" w:cs="Times New Roman"/>
                <w:sz w:val="24"/>
                <w:szCs w:val="24"/>
              </w:rPr>
              <w:t>Subjects</w:t>
            </w:r>
          </w:p>
        </w:tc>
        <w:tc>
          <w:tcPr>
            <w:tcW w:w="414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F7A7CC8" w14:textId="77777777" w:rsidR="00154C4B" w:rsidRPr="00154C4B" w:rsidRDefault="00154C4B" w:rsidP="00265B13">
            <w:pPr>
              <w:pStyle w:val="ListParagraph"/>
              <w:spacing w:after="0" w:line="240" w:lineRule="auto"/>
              <w:ind w:left="0" w:right="49"/>
              <w:jc w:val="both"/>
              <w:rPr>
                <w:rFonts w:ascii="Times New Roman" w:hAnsi="Times New Roman" w:cs="Times New Roman"/>
                <w:sz w:val="24"/>
                <w:szCs w:val="24"/>
              </w:rPr>
            </w:pPr>
            <w:r w:rsidRPr="00154C4B">
              <w:rPr>
                <w:rFonts w:ascii="Times New Roman" w:hAnsi="Times New Roman" w:cs="Times New Roman"/>
                <w:sz w:val="24"/>
                <w:szCs w:val="24"/>
              </w:rPr>
              <w:t>Day</w:t>
            </w:r>
          </w:p>
        </w:tc>
      </w:tr>
      <w:tr w:rsidR="00154C4B" w:rsidRPr="00154C4B" w14:paraId="4CC30DA6" w14:textId="77777777" w:rsidTr="00154C4B">
        <w:tc>
          <w:tcPr>
            <w:tcW w:w="414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7AFF3D6C" w14:textId="77777777" w:rsidR="00154C4B" w:rsidRPr="00154C4B" w:rsidRDefault="00154C4B" w:rsidP="00265B13">
            <w:pPr>
              <w:pStyle w:val="ListParagraph"/>
              <w:spacing w:after="0" w:line="240" w:lineRule="auto"/>
              <w:ind w:left="0" w:right="49"/>
              <w:jc w:val="both"/>
              <w:rPr>
                <w:rFonts w:ascii="Times New Roman" w:hAnsi="Times New Roman" w:cs="Times New Roman"/>
                <w:sz w:val="24"/>
                <w:szCs w:val="24"/>
              </w:rPr>
            </w:pPr>
          </w:p>
        </w:tc>
        <w:tc>
          <w:tcPr>
            <w:tcW w:w="4144"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2CE448A1" w14:textId="77777777" w:rsidR="00154C4B" w:rsidRPr="00154C4B" w:rsidRDefault="00154C4B" w:rsidP="00265B13">
            <w:pPr>
              <w:pStyle w:val="ListParagraph"/>
              <w:spacing w:after="0" w:line="240" w:lineRule="auto"/>
              <w:ind w:left="0" w:right="49"/>
              <w:jc w:val="both"/>
              <w:rPr>
                <w:rFonts w:ascii="Times New Roman" w:hAnsi="Times New Roman" w:cs="Times New Roman"/>
                <w:sz w:val="24"/>
                <w:szCs w:val="24"/>
              </w:rPr>
            </w:pPr>
          </w:p>
        </w:tc>
      </w:tr>
      <w:tr w:rsidR="00154C4B" w:rsidRPr="00154C4B" w14:paraId="75C40F59" w14:textId="77777777" w:rsidTr="00154C4B">
        <w:tc>
          <w:tcPr>
            <w:tcW w:w="414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1EF65E1" w14:textId="77777777" w:rsidR="00154C4B" w:rsidRPr="00154C4B" w:rsidRDefault="00154C4B" w:rsidP="00265B13">
            <w:pPr>
              <w:pStyle w:val="ListParagraph"/>
              <w:spacing w:after="0" w:line="240" w:lineRule="auto"/>
              <w:ind w:left="0" w:right="49"/>
              <w:jc w:val="both"/>
              <w:rPr>
                <w:rFonts w:ascii="Times New Roman" w:hAnsi="Times New Roman" w:cs="Times New Roman"/>
                <w:sz w:val="24"/>
                <w:szCs w:val="24"/>
              </w:rPr>
            </w:pPr>
            <w:r w:rsidRPr="00154C4B">
              <w:rPr>
                <w:rFonts w:ascii="Times New Roman" w:hAnsi="Times New Roman" w:cs="Times New Roman"/>
                <w:sz w:val="24"/>
                <w:szCs w:val="24"/>
              </w:rPr>
              <w:t>Maths, PE, ICT, RE</w:t>
            </w:r>
          </w:p>
        </w:tc>
        <w:tc>
          <w:tcPr>
            <w:tcW w:w="4144" w:type="dxa"/>
            <w:tcBorders>
              <w:top w:val="nil"/>
              <w:left w:val="nil"/>
              <w:bottom w:val="single" w:sz="8" w:space="0" w:color="auto"/>
              <w:right w:val="single" w:sz="8" w:space="0" w:color="auto"/>
            </w:tcBorders>
            <w:tcMar>
              <w:top w:w="0" w:type="dxa"/>
              <w:left w:w="108" w:type="dxa"/>
              <w:bottom w:w="0" w:type="dxa"/>
              <w:right w:w="108" w:type="dxa"/>
            </w:tcMar>
            <w:hideMark/>
          </w:tcPr>
          <w:p w14:paraId="08245B02" w14:textId="77777777" w:rsidR="00154C4B" w:rsidRPr="00154C4B" w:rsidRDefault="00154C4B" w:rsidP="00265B13">
            <w:pPr>
              <w:pStyle w:val="ListParagraph"/>
              <w:spacing w:after="0" w:line="240" w:lineRule="auto"/>
              <w:ind w:left="0" w:right="49"/>
              <w:jc w:val="both"/>
              <w:rPr>
                <w:rFonts w:ascii="Times New Roman" w:hAnsi="Times New Roman" w:cs="Times New Roman"/>
                <w:sz w:val="24"/>
                <w:szCs w:val="24"/>
              </w:rPr>
            </w:pPr>
            <w:r w:rsidRPr="00154C4B">
              <w:rPr>
                <w:rFonts w:ascii="Times New Roman" w:hAnsi="Times New Roman" w:cs="Times New Roman"/>
                <w:sz w:val="24"/>
                <w:szCs w:val="24"/>
              </w:rPr>
              <w:t>Monday</w:t>
            </w:r>
          </w:p>
        </w:tc>
      </w:tr>
      <w:tr w:rsidR="00154C4B" w:rsidRPr="00154C4B" w14:paraId="4D56C819" w14:textId="77777777" w:rsidTr="00154C4B">
        <w:tc>
          <w:tcPr>
            <w:tcW w:w="414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D8DCF4D" w14:textId="77777777" w:rsidR="00154C4B" w:rsidRPr="00154C4B" w:rsidRDefault="00154C4B" w:rsidP="00265B13">
            <w:pPr>
              <w:pStyle w:val="ListParagraph"/>
              <w:spacing w:after="0" w:line="240" w:lineRule="auto"/>
              <w:ind w:left="0" w:right="49"/>
              <w:jc w:val="both"/>
              <w:rPr>
                <w:rFonts w:ascii="Times New Roman" w:hAnsi="Times New Roman" w:cs="Times New Roman"/>
                <w:sz w:val="24"/>
                <w:szCs w:val="24"/>
              </w:rPr>
            </w:pPr>
            <w:r w:rsidRPr="00154C4B">
              <w:rPr>
                <w:rFonts w:ascii="Times New Roman" w:hAnsi="Times New Roman" w:cs="Times New Roman"/>
                <w:sz w:val="24"/>
                <w:szCs w:val="24"/>
              </w:rPr>
              <w:t xml:space="preserve">English, Geography, History, </w:t>
            </w:r>
          </w:p>
        </w:tc>
        <w:tc>
          <w:tcPr>
            <w:tcW w:w="4144" w:type="dxa"/>
            <w:tcBorders>
              <w:top w:val="nil"/>
              <w:left w:val="nil"/>
              <w:bottom w:val="single" w:sz="8" w:space="0" w:color="auto"/>
              <w:right w:val="single" w:sz="8" w:space="0" w:color="auto"/>
            </w:tcBorders>
            <w:tcMar>
              <w:top w:w="0" w:type="dxa"/>
              <w:left w:w="108" w:type="dxa"/>
              <w:bottom w:w="0" w:type="dxa"/>
              <w:right w:w="108" w:type="dxa"/>
            </w:tcMar>
            <w:hideMark/>
          </w:tcPr>
          <w:p w14:paraId="4456B47C" w14:textId="77777777" w:rsidR="00154C4B" w:rsidRPr="00154C4B" w:rsidRDefault="00154C4B" w:rsidP="00265B13">
            <w:pPr>
              <w:pStyle w:val="ListParagraph"/>
              <w:spacing w:after="0" w:line="240" w:lineRule="auto"/>
              <w:ind w:left="0" w:right="49"/>
              <w:jc w:val="both"/>
              <w:rPr>
                <w:rFonts w:ascii="Times New Roman" w:hAnsi="Times New Roman" w:cs="Times New Roman"/>
                <w:sz w:val="24"/>
                <w:szCs w:val="24"/>
              </w:rPr>
            </w:pPr>
            <w:r w:rsidRPr="00154C4B">
              <w:rPr>
                <w:rFonts w:ascii="Times New Roman" w:hAnsi="Times New Roman" w:cs="Times New Roman"/>
                <w:sz w:val="24"/>
                <w:szCs w:val="24"/>
              </w:rPr>
              <w:t>Tuesday</w:t>
            </w:r>
          </w:p>
        </w:tc>
      </w:tr>
      <w:tr w:rsidR="00154C4B" w:rsidRPr="00154C4B" w14:paraId="47CC94D6" w14:textId="77777777" w:rsidTr="00154C4B">
        <w:tc>
          <w:tcPr>
            <w:tcW w:w="414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54732C3" w14:textId="77777777" w:rsidR="00154C4B" w:rsidRPr="00154C4B" w:rsidRDefault="00154C4B" w:rsidP="00265B13">
            <w:pPr>
              <w:pStyle w:val="ListParagraph"/>
              <w:spacing w:after="0" w:line="240" w:lineRule="auto"/>
              <w:ind w:left="0" w:right="49"/>
              <w:jc w:val="both"/>
              <w:rPr>
                <w:rFonts w:ascii="Times New Roman" w:hAnsi="Times New Roman" w:cs="Times New Roman"/>
                <w:sz w:val="24"/>
                <w:szCs w:val="24"/>
              </w:rPr>
            </w:pPr>
            <w:r w:rsidRPr="00154C4B">
              <w:rPr>
                <w:rFonts w:ascii="Times New Roman" w:hAnsi="Times New Roman" w:cs="Times New Roman"/>
                <w:sz w:val="24"/>
                <w:szCs w:val="24"/>
              </w:rPr>
              <w:t>Science, Drama</w:t>
            </w:r>
          </w:p>
        </w:tc>
        <w:tc>
          <w:tcPr>
            <w:tcW w:w="4144" w:type="dxa"/>
            <w:tcBorders>
              <w:top w:val="nil"/>
              <w:left w:val="nil"/>
              <w:bottom w:val="single" w:sz="8" w:space="0" w:color="auto"/>
              <w:right w:val="single" w:sz="8" w:space="0" w:color="auto"/>
            </w:tcBorders>
            <w:tcMar>
              <w:top w:w="0" w:type="dxa"/>
              <w:left w:w="108" w:type="dxa"/>
              <w:bottom w:w="0" w:type="dxa"/>
              <w:right w:w="108" w:type="dxa"/>
            </w:tcMar>
            <w:hideMark/>
          </w:tcPr>
          <w:p w14:paraId="677327D9" w14:textId="77777777" w:rsidR="00154C4B" w:rsidRPr="00154C4B" w:rsidRDefault="00154C4B" w:rsidP="00265B13">
            <w:pPr>
              <w:pStyle w:val="ListParagraph"/>
              <w:spacing w:after="0" w:line="240" w:lineRule="auto"/>
              <w:ind w:left="0" w:right="49"/>
              <w:jc w:val="both"/>
              <w:rPr>
                <w:rFonts w:ascii="Times New Roman" w:hAnsi="Times New Roman" w:cs="Times New Roman"/>
                <w:sz w:val="24"/>
                <w:szCs w:val="24"/>
              </w:rPr>
            </w:pPr>
            <w:r w:rsidRPr="00154C4B">
              <w:rPr>
                <w:rFonts w:ascii="Times New Roman" w:hAnsi="Times New Roman" w:cs="Times New Roman"/>
                <w:sz w:val="24"/>
                <w:szCs w:val="24"/>
              </w:rPr>
              <w:t>Wednesday</w:t>
            </w:r>
          </w:p>
        </w:tc>
      </w:tr>
      <w:tr w:rsidR="00154C4B" w:rsidRPr="00154C4B" w14:paraId="7CE8FA2B" w14:textId="77777777" w:rsidTr="00154C4B">
        <w:tc>
          <w:tcPr>
            <w:tcW w:w="414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E76A9E4" w14:textId="77777777" w:rsidR="00154C4B" w:rsidRPr="00154C4B" w:rsidRDefault="00154C4B" w:rsidP="00265B13">
            <w:pPr>
              <w:pStyle w:val="ListParagraph"/>
              <w:spacing w:after="0" w:line="240" w:lineRule="auto"/>
              <w:ind w:left="0" w:right="49"/>
              <w:jc w:val="both"/>
              <w:rPr>
                <w:rFonts w:ascii="Times New Roman" w:hAnsi="Times New Roman" w:cs="Times New Roman"/>
                <w:sz w:val="24"/>
                <w:szCs w:val="24"/>
              </w:rPr>
            </w:pPr>
            <w:r w:rsidRPr="00154C4B">
              <w:rPr>
                <w:rFonts w:ascii="Times New Roman" w:hAnsi="Times New Roman" w:cs="Times New Roman"/>
                <w:sz w:val="24"/>
                <w:szCs w:val="24"/>
              </w:rPr>
              <w:t>Art, Music, DT, Food</w:t>
            </w:r>
          </w:p>
        </w:tc>
        <w:tc>
          <w:tcPr>
            <w:tcW w:w="4144" w:type="dxa"/>
            <w:tcBorders>
              <w:top w:val="nil"/>
              <w:left w:val="nil"/>
              <w:bottom w:val="single" w:sz="8" w:space="0" w:color="auto"/>
              <w:right w:val="single" w:sz="8" w:space="0" w:color="auto"/>
            </w:tcBorders>
            <w:tcMar>
              <w:top w:w="0" w:type="dxa"/>
              <w:left w:w="108" w:type="dxa"/>
              <w:bottom w:w="0" w:type="dxa"/>
              <w:right w:w="108" w:type="dxa"/>
            </w:tcMar>
            <w:hideMark/>
          </w:tcPr>
          <w:p w14:paraId="796042A0" w14:textId="77777777" w:rsidR="00154C4B" w:rsidRPr="00154C4B" w:rsidRDefault="00154C4B" w:rsidP="00265B13">
            <w:pPr>
              <w:pStyle w:val="ListParagraph"/>
              <w:spacing w:after="0" w:line="240" w:lineRule="auto"/>
              <w:ind w:left="0" w:right="49"/>
              <w:jc w:val="both"/>
              <w:rPr>
                <w:rFonts w:ascii="Times New Roman" w:hAnsi="Times New Roman" w:cs="Times New Roman"/>
                <w:sz w:val="24"/>
                <w:szCs w:val="24"/>
              </w:rPr>
            </w:pPr>
            <w:r w:rsidRPr="00154C4B">
              <w:rPr>
                <w:rFonts w:ascii="Times New Roman" w:hAnsi="Times New Roman" w:cs="Times New Roman"/>
                <w:sz w:val="24"/>
                <w:szCs w:val="24"/>
              </w:rPr>
              <w:t>Thursday</w:t>
            </w:r>
          </w:p>
        </w:tc>
      </w:tr>
      <w:tr w:rsidR="00154C4B" w:rsidRPr="00154C4B" w14:paraId="06615AD2" w14:textId="77777777" w:rsidTr="00154C4B">
        <w:tc>
          <w:tcPr>
            <w:tcW w:w="414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0D2422E" w14:textId="77777777" w:rsidR="00154C4B" w:rsidRPr="00154C4B" w:rsidRDefault="00154C4B" w:rsidP="00265B13">
            <w:pPr>
              <w:pStyle w:val="ListParagraph"/>
              <w:spacing w:after="0" w:line="240" w:lineRule="auto"/>
              <w:ind w:left="0" w:right="49"/>
              <w:jc w:val="both"/>
              <w:rPr>
                <w:rFonts w:ascii="Times New Roman" w:hAnsi="Times New Roman" w:cs="Times New Roman"/>
                <w:sz w:val="24"/>
                <w:szCs w:val="24"/>
              </w:rPr>
            </w:pPr>
            <w:r w:rsidRPr="00154C4B">
              <w:rPr>
                <w:rFonts w:ascii="Times New Roman" w:hAnsi="Times New Roman" w:cs="Times New Roman"/>
                <w:sz w:val="24"/>
                <w:szCs w:val="24"/>
              </w:rPr>
              <w:t>Skills for Life , German, French</w:t>
            </w:r>
          </w:p>
        </w:tc>
        <w:tc>
          <w:tcPr>
            <w:tcW w:w="4144" w:type="dxa"/>
            <w:tcBorders>
              <w:top w:val="nil"/>
              <w:left w:val="nil"/>
              <w:bottom w:val="single" w:sz="8" w:space="0" w:color="auto"/>
              <w:right w:val="single" w:sz="8" w:space="0" w:color="auto"/>
            </w:tcBorders>
            <w:tcMar>
              <w:top w:w="0" w:type="dxa"/>
              <w:left w:w="108" w:type="dxa"/>
              <w:bottom w:w="0" w:type="dxa"/>
              <w:right w:w="108" w:type="dxa"/>
            </w:tcMar>
            <w:hideMark/>
          </w:tcPr>
          <w:p w14:paraId="6D418A3E" w14:textId="77777777" w:rsidR="00154C4B" w:rsidRPr="00154C4B" w:rsidRDefault="00154C4B" w:rsidP="00265B13">
            <w:pPr>
              <w:pStyle w:val="ListParagraph"/>
              <w:spacing w:after="0" w:line="240" w:lineRule="auto"/>
              <w:ind w:left="0" w:right="49"/>
              <w:jc w:val="both"/>
              <w:rPr>
                <w:rFonts w:ascii="Times New Roman" w:hAnsi="Times New Roman" w:cs="Times New Roman"/>
                <w:sz w:val="24"/>
                <w:szCs w:val="24"/>
              </w:rPr>
            </w:pPr>
            <w:r w:rsidRPr="00154C4B">
              <w:rPr>
                <w:rFonts w:ascii="Times New Roman" w:hAnsi="Times New Roman" w:cs="Times New Roman"/>
                <w:sz w:val="24"/>
                <w:szCs w:val="24"/>
              </w:rPr>
              <w:t>Friday</w:t>
            </w:r>
          </w:p>
        </w:tc>
      </w:tr>
    </w:tbl>
    <w:p w14:paraId="5FE5EC26" w14:textId="77777777" w:rsidR="00154C4B" w:rsidRPr="00154C4B" w:rsidRDefault="00154C4B" w:rsidP="00265B13">
      <w:pPr>
        <w:pStyle w:val="ListParagraph"/>
        <w:ind w:right="49"/>
        <w:jc w:val="both"/>
        <w:rPr>
          <w:rFonts w:ascii="Times New Roman" w:hAnsi="Times New Roman" w:cs="Times New Roman"/>
          <w:sz w:val="24"/>
          <w:szCs w:val="24"/>
        </w:rPr>
      </w:pPr>
    </w:p>
    <w:p w14:paraId="12A1610C" w14:textId="77777777" w:rsidR="00154C4B" w:rsidRPr="00154C4B" w:rsidRDefault="00154C4B" w:rsidP="00265B13">
      <w:pPr>
        <w:ind w:right="49"/>
        <w:jc w:val="both"/>
        <w:rPr>
          <w:rFonts w:ascii="Times New Roman" w:hAnsi="Times New Roman" w:cs="Times New Roman"/>
          <w:color w:val="000000" w:themeColor="text1"/>
          <w:sz w:val="24"/>
          <w:szCs w:val="24"/>
        </w:rPr>
      </w:pPr>
    </w:p>
    <w:p w14:paraId="5414CAC5" w14:textId="77777777" w:rsidR="00154C4B" w:rsidRPr="00154C4B" w:rsidRDefault="00154C4B" w:rsidP="00265B13">
      <w:pPr>
        <w:ind w:right="49"/>
        <w:jc w:val="both"/>
        <w:rPr>
          <w:rFonts w:ascii="Times New Roman" w:hAnsi="Times New Roman" w:cs="Times New Roman"/>
          <w:color w:val="000000" w:themeColor="text1"/>
          <w:sz w:val="24"/>
          <w:szCs w:val="24"/>
        </w:rPr>
      </w:pPr>
    </w:p>
    <w:p w14:paraId="3CB3D75C" w14:textId="77777777" w:rsidR="00154C4B" w:rsidRPr="00154C4B" w:rsidRDefault="00154C4B" w:rsidP="00265B13">
      <w:pPr>
        <w:ind w:right="49"/>
        <w:jc w:val="both"/>
        <w:rPr>
          <w:rFonts w:ascii="Times New Roman" w:hAnsi="Times New Roman" w:cs="Times New Roman"/>
          <w:color w:val="000000" w:themeColor="text1"/>
          <w:sz w:val="24"/>
          <w:szCs w:val="24"/>
        </w:rPr>
      </w:pPr>
    </w:p>
    <w:p w14:paraId="5A59BE8F" w14:textId="77777777" w:rsidR="00154C4B" w:rsidRPr="00154C4B" w:rsidRDefault="00154C4B" w:rsidP="00265B13">
      <w:pPr>
        <w:ind w:right="49"/>
        <w:jc w:val="both"/>
        <w:rPr>
          <w:rFonts w:ascii="Times New Roman" w:hAnsi="Times New Roman" w:cs="Times New Roman"/>
          <w:color w:val="000000" w:themeColor="text1"/>
          <w:sz w:val="24"/>
          <w:szCs w:val="24"/>
        </w:rPr>
      </w:pPr>
    </w:p>
    <w:p w14:paraId="3FF0617F" w14:textId="77777777" w:rsidR="00154C4B" w:rsidRPr="005B6267" w:rsidRDefault="00154C4B" w:rsidP="00265B13">
      <w:pPr>
        <w:ind w:right="49"/>
        <w:jc w:val="both"/>
        <w:rPr>
          <w:rFonts w:ascii="Times New Roman" w:hAnsi="Times New Roman" w:cs="Times New Roman"/>
          <w:b/>
          <w:sz w:val="24"/>
          <w:szCs w:val="24"/>
        </w:rPr>
      </w:pPr>
      <w:r w:rsidRPr="00154C4B">
        <w:rPr>
          <w:rFonts w:ascii="Times New Roman" w:hAnsi="Times New Roman" w:cs="Times New Roman"/>
          <w:color w:val="000000" w:themeColor="text1"/>
          <w:sz w:val="24"/>
          <w:szCs w:val="24"/>
        </w:rPr>
        <w:t>For Years 7-10, each subject has constructed a ‘curriculum checklist’ outlining the learning goals they want students to achieve during this next stage of home learning; identifying the specific knowledge / skills that matter most</w:t>
      </w:r>
      <w:r w:rsidRPr="005B6267">
        <w:rPr>
          <w:rFonts w:ascii="Times New Roman" w:hAnsi="Times New Roman" w:cs="Times New Roman"/>
          <w:b/>
          <w:sz w:val="24"/>
          <w:szCs w:val="24"/>
        </w:rPr>
        <w:t>. Please select from the attached list the ‘curriculum checklist’ relevant to your child/ren</w:t>
      </w:r>
      <w:r w:rsidR="005B6267">
        <w:rPr>
          <w:rFonts w:ascii="Times New Roman" w:hAnsi="Times New Roman" w:cs="Times New Roman"/>
          <w:b/>
          <w:sz w:val="24"/>
          <w:szCs w:val="24"/>
        </w:rPr>
        <w:t>’</w:t>
      </w:r>
      <w:r w:rsidRPr="005B6267">
        <w:rPr>
          <w:rFonts w:ascii="Times New Roman" w:hAnsi="Times New Roman" w:cs="Times New Roman"/>
          <w:b/>
          <w:sz w:val="24"/>
          <w:szCs w:val="24"/>
        </w:rPr>
        <w:t>s year group.</w:t>
      </w:r>
    </w:p>
    <w:p w14:paraId="03D90E0C" w14:textId="77777777" w:rsidR="00154C4B" w:rsidRPr="00154C4B" w:rsidRDefault="00154C4B" w:rsidP="00265B13">
      <w:pPr>
        <w:ind w:right="49"/>
        <w:jc w:val="both"/>
        <w:rPr>
          <w:rFonts w:ascii="Times New Roman" w:hAnsi="Times New Roman" w:cs="Times New Roman"/>
          <w:sz w:val="24"/>
          <w:szCs w:val="24"/>
        </w:rPr>
      </w:pPr>
      <w:r w:rsidRPr="00154C4B">
        <w:rPr>
          <w:rFonts w:ascii="Times New Roman" w:hAnsi="Times New Roman" w:cs="Times New Roman"/>
          <w:sz w:val="24"/>
          <w:szCs w:val="24"/>
        </w:rPr>
        <w:t>For Year 10 and 12 students, teachers will continue to set work on a daily or weekly basis and in line with the exam syllabus and the hours that their subject would normally have on the school timetable.</w:t>
      </w:r>
    </w:p>
    <w:p w14:paraId="38FC8BB8" w14:textId="77777777" w:rsidR="00154C4B" w:rsidRPr="00154C4B" w:rsidRDefault="00154C4B" w:rsidP="00265B13">
      <w:pPr>
        <w:ind w:right="49"/>
        <w:jc w:val="both"/>
        <w:rPr>
          <w:rFonts w:ascii="Times New Roman" w:hAnsi="Times New Roman" w:cs="Times New Roman"/>
          <w:sz w:val="24"/>
          <w:szCs w:val="24"/>
        </w:rPr>
      </w:pPr>
      <w:r w:rsidRPr="00154C4B">
        <w:rPr>
          <w:rFonts w:ascii="Times New Roman" w:hAnsi="Times New Roman" w:cs="Times New Roman"/>
          <w:sz w:val="24"/>
          <w:szCs w:val="24"/>
        </w:rPr>
        <w:t>As previously mentioned, for students in Years 11 and 13, teachers will continue to ensure that resources are published to enable students to complete the content of the course (as necessary). Exam papers, examiners’ reports and mark schemes will be provided, should students wish to prepare to take the exam at a later date.</w:t>
      </w:r>
    </w:p>
    <w:p w14:paraId="4B88F5DF" w14:textId="77777777" w:rsidR="00154C4B" w:rsidRPr="00154C4B" w:rsidRDefault="00154C4B" w:rsidP="00265B13">
      <w:pPr>
        <w:ind w:right="49"/>
        <w:jc w:val="both"/>
        <w:rPr>
          <w:rFonts w:ascii="Times New Roman" w:hAnsi="Times New Roman" w:cs="Times New Roman"/>
          <w:color w:val="0D0D0D" w:themeColor="text1" w:themeTint="F2"/>
          <w:sz w:val="24"/>
          <w:szCs w:val="24"/>
        </w:rPr>
      </w:pPr>
      <w:r w:rsidRPr="00154C4B">
        <w:rPr>
          <w:rFonts w:ascii="Times New Roman" w:hAnsi="Times New Roman" w:cs="Times New Roman"/>
          <w:color w:val="0D0D0D" w:themeColor="text1" w:themeTint="F2"/>
          <w:sz w:val="24"/>
          <w:szCs w:val="24"/>
        </w:rPr>
        <w:lastRenderedPageBreak/>
        <w:t xml:space="preserve">Staff will avoid setting </w:t>
      </w:r>
      <w:r w:rsidR="005B6267" w:rsidRPr="00154C4B">
        <w:rPr>
          <w:rFonts w:ascii="Times New Roman" w:hAnsi="Times New Roman" w:cs="Times New Roman"/>
          <w:color w:val="0D0D0D" w:themeColor="text1" w:themeTint="F2"/>
          <w:sz w:val="24"/>
          <w:szCs w:val="24"/>
        </w:rPr>
        <w:t>work, which</w:t>
      </w:r>
      <w:r w:rsidRPr="00154C4B">
        <w:rPr>
          <w:rFonts w:ascii="Times New Roman" w:hAnsi="Times New Roman" w:cs="Times New Roman"/>
          <w:color w:val="0D0D0D" w:themeColor="text1" w:themeTint="F2"/>
          <w:sz w:val="24"/>
          <w:szCs w:val="24"/>
        </w:rPr>
        <w:t xml:space="preserve"> involves printing off copies of worksheets and resources, as we are aware that not all families have printing facilities. On a fortnightly </w:t>
      </w:r>
      <w:r w:rsidR="005B6267" w:rsidRPr="00154C4B">
        <w:rPr>
          <w:rFonts w:ascii="Times New Roman" w:hAnsi="Times New Roman" w:cs="Times New Roman"/>
          <w:color w:val="0D0D0D" w:themeColor="text1" w:themeTint="F2"/>
          <w:sz w:val="24"/>
          <w:szCs w:val="24"/>
        </w:rPr>
        <w:t>basis,</w:t>
      </w:r>
      <w:r w:rsidRPr="00154C4B">
        <w:rPr>
          <w:rFonts w:ascii="Times New Roman" w:hAnsi="Times New Roman" w:cs="Times New Roman"/>
          <w:color w:val="0D0D0D" w:themeColor="text1" w:themeTint="F2"/>
          <w:sz w:val="24"/>
          <w:szCs w:val="24"/>
        </w:rPr>
        <w:t xml:space="preserve"> we will continue to post hard copies of resources to students without any IT facilities.</w:t>
      </w:r>
    </w:p>
    <w:p w14:paraId="604D58A8" w14:textId="77777777" w:rsidR="00154C4B" w:rsidRPr="00154C4B" w:rsidRDefault="00154C4B" w:rsidP="00265B13">
      <w:pPr>
        <w:pStyle w:val="NormalWeb"/>
        <w:spacing w:after="165" w:afterAutospacing="0"/>
        <w:jc w:val="both"/>
        <w:rPr>
          <w:color w:val="000000"/>
        </w:rPr>
      </w:pPr>
      <w:r w:rsidRPr="00154C4B">
        <w:rPr>
          <w:color w:val="000000"/>
        </w:rPr>
        <w:t xml:space="preserve">We know that students are missing direct contact with staff, and indeed staff are missing contact with students. Please be aware that we have been advised not to run ‘live’ online lessons on Zoom or similar </w:t>
      </w:r>
      <w:r w:rsidRPr="00154C4B">
        <w:t>platforms</w:t>
      </w:r>
      <w:r w:rsidRPr="00154C4B">
        <w:rPr>
          <w:color w:val="000000"/>
        </w:rPr>
        <w:t xml:space="preserve"> due to the inherent privacy and possible safeguarding issues with this approach. We are aware of other schools that started to undertake live lessons and have since stopped doing so. A lack of ‘live’ lessons does not mean that staff are not working hard behind the scenes. </w:t>
      </w:r>
    </w:p>
    <w:p w14:paraId="124F0D69" w14:textId="77777777" w:rsidR="00154C4B" w:rsidRPr="00154C4B" w:rsidRDefault="00154C4B" w:rsidP="00265B13">
      <w:pPr>
        <w:ind w:right="49"/>
        <w:jc w:val="both"/>
        <w:rPr>
          <w:rFonts w:ascii="Times New Roman" w:hAnsi="Times New Roman" w:cs="Times New Roman"/>
          <w:color w:val="000000" w:themeColor="text1"/>
          <w:sz w:val="24"/>
          <w:szCs w:val="24"/>
        </w:rPr>
      </w:pPr>
      <w:r w:rsidRPr="00154C4B">
        <w:rPr>
          <w:rFonts w:ascii="Times New Roman" w:hAnsi="Times New Roman" w:cs="Times New Roman"/>
          <w:color w:val="000000" w:themeColor="text1"/>
          <w:sz w:val="24"/>
          <w:szCs w:val="24"/>
        </w:rPr>
        <w:t>A fortnightly bulletin will be published for each Key Stage to assist with communication, motivation and well-being.</w:t>
      </w:r>
    </w:p>
    <w:p w14:paraId="7DC22997" w14:textId="77777777" w:rsidR="00154C4B" w:rsidRPr="005B6267" w:rsidRDefault="00154C4B" w:rsidP="00265B13">
      <w:pPr>
        <w:ind w:right="49"/>
        <w:jc w:val="both"/>
        <w:rPr>
          <w:rFonts w:ascii="Times New Roman" w:hAnsi="Times New Roman" w:cs="Times New Roman"/>
          <w:b/>
          <w:sz w:val="24"/>
          <w:szCs w:val="24"/>
        </w:rPr>
      </w:pPr>
      <w:r w:rsidRPr="005B6267">
        <w:rPr>
          <w:rFonts w:ascii="Times New Roman" w:hAnsi="Times New Roman" w:cs="Times New Roman"/>
          <w:b/>
          <w:sz w:val="24"/>
          <w:szCs w:val="24"/>
        </w:rPr>
        <w:t>Please remember, students in all year groups are able to communicate with their teachers via S</w:t>
      </w:r>
      <w:r w:rsidR="005B6267" w:rsidRPr="005B6267">
        <w:rPr>
          <w:rFonts w:ascii="Times New Roman" w:hAnsi="Times New Roman" w:cs="Times New Roman"/>
          <w:b/>
          <w:sz w:val="24"/>
          <w:szCs w:val="24"/>
        </w:rPr>
        <w:t xml:space="preserve">how </w:t>
      </w:r>
      <w:r w:rsidRPr="005B6267">
        <w:rPr>
          <w:rFonts w:ascii="Times New Roman" w:hAnsi="Times New Roman" w:cs="Times New Roman"/>
          <w:b/>
          <w:sz w:val="24"/>
          <w:szCs w:val="24"/>
        </w:rPr>
        <w:t>M</w:t>
      </w:r>
      <w:r w:rsidR="005B6267" w:rsidRPr="005B6267">
        <w:rPr>
          <w:rFonts w:ascii="Times New Roman" w:hAnsi="Times New Roman" w:cs="Times New Roman"/>
          <w:b/>
          <w:sz w:val="24"/>
          <w:szCs w:val="24"/>
        </w:rPr>
        <w:t xml:space="preserve">y </w:t>
      </w:r>
      <w:r w:rsidRPr="005B6267">
        <w:rPr>
          <w:rFonts w:ascii="Times New Roman" w:hAnsi="Times New Roman" w:cs="Times New Roman"/>
          <w:b/>
          <w:sz w:val="24"/>
          <w:szCs w:val="24"/>
        </w:rPr>
        <w:t>H</w:t>
      </w:r>
      <w:r w:rsidR="005B6267" w:rsidRPr="005B6267">
        <w:rPr>
          <w:rFonts w:ascii="Times New Roman" w:hAnsi="Times New Roman" w:cs="Times New Roman"/>
          <w:b/>
          <w:sz w:val="24"/>
          <w:szCs w:val="24"/>
        </w:rPr>
        <w:t>omework</w:t>
      </w:r>
      <w:r w:rsidRPr="005B6267">
        <w:rPr>
          <w:rFonts w:ascii="Times New Roman" w:hAnsi="Times New Roman" w:cs="Times New Roman"/>
          <w:b/>
          <w:sz w:val="24"/>
          <w:szCs w:val="24"/>
        </w:rPr>
        <w:t xml:space="preserve"> to ask questions about their work and receive guidance.</w:t>
      </w:r>
    </w:p>
    <w:p w14:paraId="1CC28BC1" w14:textId="77777777" w:rsidR="00154C4B" w:rsidRPr="00154C4B" w:rsidRDefault="00154C4B" w:rsidP="00265B13">
      <w:pPr>
        <w:pStyle w:val="Default"/>
        <w:jc w:val="both"/>
        <w:rPr>
          <w:rFonts w:ascii="Times New Roman" w:hAnsi="Times New Roman" w:cs="Times New Roman"/>
          <w:color w:val="auto"/>
        </w:rPr>
      </w:pPr>
      <w:r w:rsidRPr="00154C4B">
        <w:rPr>
          <w:rFonts w:ascii="Times New Roman" w:hAnsi="Times New Roman" w:cs="Times New Roman"/>
          <w:color w:val="auto"/>
        </w:rPr>
        <w:t>I do hope this will further support both students and parents during these challenging times.</w:t>
      </w:r>
    </w:p>
    <w:p w14:paraId="6E78355D" w14:textId="77777777" w:rsidR="00154C4B" w:rsidRPr="00154C4B" w:rsidRDefault="00154C4B" w:rsidP="00265B13">
      <w:pPr>
        <w:pStyle w:val="Default"/>
        <w:jc w:val="both"/>
        <w:rPr>
          <w:rFonts w:ascii="Times New Roman" w:hAnsi="Times New Roman" w:cs="Times New Roman"/>
          <w:color w:val="auto"/>
        </w:rPr>
      </w:pPr>
    </w:p>
    <w:p w14:paraId="14A43137" w14:textId="77777777" w:rsidR="00154C4B" w:rsidRPr="00154C4B" w:rsidRDefault="00154C4B" w:rsidP="00265B13">
      <w:pPr>
        <w:pStyle w:val="Default"/>
        <w:jc w:val="both"/>
        <w:rPr>
          <w:rFonts w:ascii="Times New Roman" w:hAnsi="Times New Roman" w:cs="Times New Roman"/>
          <w:color w:val="auto"/>
        </w:rPr>
      </w:pPr>
      <w:r w:rsidRPr="00154C4B">
        <w:rPr>
          <w:rFonts w:ascii="Times New Roman" w:hAnsi="Times New Roman" w:cs="Times New Roman"/>
          <w:color w:val="auto"/>
        </w:rPr>
        <w:t>Please do continue to follow the Government</w:t>
      </w:r>
      <w:r w:rsidR="005B6267">
        <w:rPr>
          <w:rFonts w:ascii="Times New Roman" w:hAnsi="Times New Roman" w:cs="Times New Roman"/>
          <w:color w:val="auto"/>
        </w:rPr>
        <w:t>’</w:t>
      </w:r>
      <w:r w:rsidRPr="00154C4B">
        <w:rPr>
          <w:rFonts w:ascii="Times New Roman" w:hAnsi="Times New Roman" w:cs="Times New Roman"/>
          <w:color w:val="auto"/>
        </w:rPr>
        <w:t>s ‘Stay at home and stay safe’ message.</w:t>
      </w:r>
    </w:p>
    <w:p w14:paraId="7A00CB57" w14:textId="77777777" w:rsidR="00154C4B" w:rsidRPr="00154C4B" w:rsidRDefault="00154C4B" w:rsidP="00154C4B">
      <w:pPr>
        <w:pStyle w:val="Default"/>
        <w:rPr>
          <w:rFonts w:ascii="Times New Roman" w:hAnsi="Times New Roman" w:cs="Times New Roman"/>
          <w:color w:val="auto"/>
        </w:rPr>
      </w:pPr>
    </w:p>
    <w:p w14:paraId="0B85C9EF" w14:textId="77777777" w:rsidR="00154C4B" w:rsidRDefault="005B6267" w:rsidP="00154C4B">
      <w:pPr>
        <w:pStyle w:val="Default"/>
        <w:rPr>
          <w:rFonts w:ascii="Times New Roman" w:hAnsi="Times New Roman" w:cs="Times New Roman"/>
          <w:color w:val="auto"/>
        </w:rPr>
      </w:pPr>
      <w:r>
        <w:rPr>
          <w:rFonts w:ascii="Times New Roman" w:hAnsi="Times New Roman" w:cs="Times New Roman"/>
          <w:color w:val="auto"/>
        </w:rPr>
        <w:t>Yours sincerely</w:t>
      </w:r>
    </w:p>
    <w:p w14:paraId="26A09D15" w14:textId="77777777" w:rsidR="00154C4B" w:rsidRDefault="00154C4B" w:rsidP="00154C4B">
      <w:pPr>
        <w:pStyle w:val="Default"/>
        <w:rPr>
          <w:rFonts w:ascii="Times New Roman" w:hAnsi="Times New Roman" w:cs="Times New Roman"/>
          <w:color w:val="auto"/>
        </w:rPr>
      </w:pPr>
    </w:p>
    <w:p w14:paraId="7AB6FE80" w14:textId="77777777" w:rsidR="00154C4B" w:rsidRDefault="00154C4B" w:rsidP="00154C4B">
      <w:pPr>
        <w:pStyle w:val="Default"/>
        <w:rPr>
          <w:rFonts w:ascii="Times New Roman" w:hAnsi="Times New Roman" w:cs="Times New Roman"/>
          <w:color w:val="auto"/>
        </w:rPr>
      </w:pPr>
      <w:r w:rsidRPr="00E11E96">
        <w:rPr>
          <w:noProof/>
          <w:lang w:eastAsia="en-GB"/>
        </w:rPr>
        <w:drawing>
          <wp:inline distT="0" distB="0" distL="0" distR="0" wp14:anchorId="7C298008" wp14:editId="5F21A9BE">
            <wp:extent cx="1692000" cy="694800"/>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692000" cy="694800"/>
                    </a:xfrm>
                    <a:prstGeom prst="rect">
                      <a:avLst/>
                    </a:prstGeom>
                    <a:noFill/>
                    <a:ln>
                      <a:noFill/>
                    </a:ln>
                  </pic:spPr>
                </pic:pic>
              </a:graphicData>
            </a:graphic>
          </wp:inline>
        </w:drawing>
      </w:r>
    </w:p>
    <w:p w14:paraId="594E6677" w14:textId="77777777" w:rsidR="00154C4B" w:rsidRDefault="00154C4B" w:rsidP="00154C4B">
      <w:pPr>
        <w:pStyle w:val="ListParagraph"/>
        <w:ind w:left="0" w:right="49"/>
        <w:rPr>
          <w:rFonts w:ascii="Times New Roman" w:hAnsi="Times New Roman" w:cs="Times New Roman"/>
          <w:sz w:val="24"/>
          <w:szCs w:val="24"/>
        </w:rPr>
      </w:pPr>
      <w:r w:rsidRPr="00154C4B">
        <w:rPr>
          <w:rFonts w:ascii="Times New Roman" w:hAnsi="Times New Roman" w:cs="Times New Roman"/>
          <w:sz w:val="24"/>
          <w:szCs w:val="24"/>
        </w:rPr>
        <w:t>Dawn White</w:t>
      </w:r>
    </w:p>
    <w:p w14:paraId="2FBDC7B6" w14:textId="77777777" w:rsidR="00154C4B" w:rsidRPr="00154C4B" w:rsidRDefault="00154C4B" w:rsidP="00154C4B">
      <w:pPr>
        <w:pStyle w:val="ListParagraph"/>
        <w:ind w:left="0" w:right="49"/>
        <w:rPr>
          <w:rFonts w:ascii="Times New Roman" w:hAnsi="Times New Roman" w:cs="Times New Roman"/>
          <w:sz w:val="24"/>
          <w:szCs w:val="24"/>
        </w:rPr>
      </w:pPr>
      <w:r>
        <w:rPr>
          <w:rFonts w:ascii="Times New Roman" w:hAnsi="Times New Roman" w:cs="Times New Roman"/>
          <w:sz w:val="24"/>
          <w:szCs w:val="24"/>
        </w:rPr>
        <w:t xml:space="preserve">Principal </w:t>
      </w:r>
    </w:p>
    <w:p w14:paraId="1EA35AD9" w14:textId="77777777" w:rsidR="00BA46C3" w:rsidRPr="00154C4B" w:rsidRDefault="00BA46C3" w:rsidP="00BA46C3">
      <w:pPr>
        <w:rPr>
          <w:rFonts w:ascii="Times New Roman" w:hAnsi="Times New Roman" w:cs="Times New Roman"/>
          <w:sz w:val="24"/>
          <w:szCs w:val="24"/>
        </w:rPr>
      </w:pPr>
    </w:p>
    <w:p w14:paraId="7BE1067A" w14:textId="77777777" w:rsidR="00BA46C3" w:rsidRPr="00154C4B" w:rsidRDefault="00BA46C3" w:rsidP="00BA46C3">
      <w:pPr>
        <w:rPr>
          <w:rFonts w:ascii="Times New Roman" w:hAnsi="Times New Roman" w:cs="Times New Roman"/>
          <w:sz w:val="24"/>
          <w:szCs w:val="24"/>
        </w:rPr>
      </w:pPr>
    </w:p>
    <w:p w14:paraId="02C279C0" w14:textId="77777777" w:rsidR="00072D37" w:rsidRDefault="00072D37" w:rsidP="003A4112">
      <w:pPr>
        <w:tabs>
          <w:tab w:val="left" w:pos="2580"/>
        </w:tabs>
        <w:spacing w:after="0" w:line="240" w:lineRule="auto"/>
        <w:jc w:val="both"/>
        <w:rPr>
          <w:sz w:val="24"/>
          <w:szCs w:val="24"/>
        </w:rPr>
      </w:pPr>
    </w:p>
    <w:sectPr w:rsidR="00072D37" w:rsidSect="00D338FD">
      <w:headerReference w:type="first" r:id="rId13"/>
      <w:footerReference w:type="first" r:id="rId14"/>
      <w:pgSz w:w="11906" w:h="16838"/>
      <w:pgMar w:top="1440" w:right="991" w:bottom="1440" w:left="1134" w:header="708" w:footer="5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95A79F" w14:textId="77777777" w:rsidR="005B6267" w:rsidRDefault="005B6267" w:rsidP="00E828C5">
      <w:pPr>
        <w:spacing w:after="0" w:line="240" w:lineRule="auto"/>
      </w:pPr>
      <w:r>
        <w:separator/>
      </w:r>
    </w:p>
  </w:endnote>
  <w:endnote w:type="continuationSeparator" w:id="0">
    <w:p w14:paraId="6E4C36BB" w14:textId="77777777" w:rsidR="005B6267" w:rsidRDefault="005B6267" w:rsidP="00E828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992189" w14:textId="77777777" w:rsidR="005B6267" w:rsidRDefault="005B6267" w:rsidP="00E828C5"/>
  <w:p w14:paraId="32A8691A" w14:textId="77777777" w:rsidR="005B6267" w:rsidRPr="009D6D9E" w:rsidRDefault="005B6267" w:rsidP="00E828C5">
    <w:pPr>
      <w:pStyle w:val="Footer"/>
      <w:tabs>
        <w:tab w:val="left" w:pos="1485"/>
      </w:tabs>
      <w:jc w:val="center"/>
      <w:rPr>
        <w:sz w:val="18"/>
        <w:szCs w:val="18"/>
      </w:rPr>
    </w:pPr>
    <w:r>
      <w:rPr>
        <w:noProof/>
        <w:sz w:val="18"/>
        <w:szCs w:val="18"/>
        <w:lang w:eastAsia="en-GB"/>
      </w:rPr>
      <w:drawing>
        <wp:anchor distT="0" distB="0" distL="114300" distR="114300" simplePos="0" relativeHeight="251665408" behindDoc="1" locked="0" layoutInCell="1" allowOverlap="1">
          <wp:simplePos x="0" y="0"/>
          <wp:positionH relativeFrom="column">
            <wp:posOffset>5509260</wp:posOffset>
          </wp:positionH>
          <wp:positionV relativeFrom="paragraph">
            <wp:posOffset>83185</wp:posOffset>
          </wp:positionV>
          <wp:extent cx="718820" cy="718820"/>
          <wp:effectExtent l="0" t="0" r="5080" b="50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Ofsted_Good_GP_Colour Mod.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18820" cy="71882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663360" behindDoc="0" locked="0" layoutInCell="1" allowOverlap="1" wp14:anchorId="5E59E3B1" wp14:editId="3980F33D">
              <wp:simplePos x="0" y="0"/>
              <wp:positionH relativeFrom="page">
                <wp:posOffset>73660</wp:posOffset>
              </wp:positionH>
              <wp:positionV relativeFrom="paragraph">
                <wp:posOffset>-38100</wp:posOffset>
              </wp:positionV>
              <wp:extent cx="7391400" cy="0"/>
              <wp:effectExtent l="0" t="0" r="19050" b="19050"/>
              <wp:wrapNone/>
              <wp:docPr id="3" name="Straight Connector 3"/>
              <wp:cNvGraphicFramePr/>
              <a:graphic xmlns:a="http://schemas.openxmlformats.org/drawingml/2006/main">
                <a:graphicData uri="http://schemas.microsoft.com/office/word/2010/wordprocessingShape">
                  <wps:wsp>
                    <wps:cNvCnPr/>
                    <wps:spPr>
                      <a:xfrm flipV="1">
                        <a:off x="0" y="0"/>
                        <a:ext cx="73914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142A4BE" id="Straight Connector 3" o:spid="_x0000_s1026" style="position:absolute;flip:y;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from="5.8pt,-3pt" to="587.8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3Y7iwQEAAM0DAAAOAAAAZHJzL2Uyb0RvYy54bWysU02PEzEMvSPxH6Lc6Uy3iI9Rp3voCi4I&#10;Kha4ZzNOJ1ISR07ox7/HybQDAoTEai9RnPg9+70469uTd+IAlCyGXi4XrRQQNA427Hv59cu7F2+k&#10;SFmFQTkM0MszJHm7ef5sfYwd3OCIbgASTBJSd4y9HHOOXdMkPYJXaYERAl8aJK8yh7RvBlJHZveu&#10;uWnbV80RaYiEGlLi07vpUm4qvzGg8ydjEmThesm95bpSXR/K2mzWqtuTiqPVlzbUI7rwygYuOlPd&#10;qazEd7J/UHmrCROavNDoGzTGaqgaWM2y/U3N/agiVC1sToqzTenpaPXHw46EHXq5kiIoz090n0nZ&#10;/ZjFFkNgA5HEqvh0jKnj9G3Y0SVKcUdF9MmQF8bZ+I1HoNrAwsSpunyeXYZTFpoPX6/eLl+2/Bj6&#10;etdMFIUqUsrvAb0om146G4oBqlOHDylzWU69pnBQWpqaqLt8dlCSXfgMhkVxsamdOk6wdSQOigdB&#10;aQ0hL4so5qvZBWasczOwrWX/CbzkFyjUUfsf8IyolTHkGextQPpb9Xy6tmym/KsDk+5iwQMO5/o8&#10;1RqemarwMt9lKH+NK/znL9z8AAAA//8DAFBLAwQUAAYACAAAACEAyWPH+NoAAAAJAQAADwAAAGRy&#10;cy9kb3ducmV2LnhtbExPS0vDQBC+C/6HZQQv0m5SMErMpoioh3pqVdDbJDsmodnZkN2m8d87xYMe&#10;vwffo1jPrlcTjaHzbCBdJqCIa287bgy8vT4tbkGFiGyx90wGvinAujw/KzC3/shbmnaxURLCIUcD&#10;bYxDrnWoW3IYln4gFu3Ljw6jwLHRdsSjhLter5Ik0w47loYWB3poqd7vDs7AZ/Dh8X1TTc/77WbG&#10;q5e4+qitMZcX8/0dqEhz/DPDab5Mh1I2Vf7ANqhecJqJ08Aik0snPb25Fqb6ZXRZ6P8Pyh8AAAD/&#10;/wMAUEsBAi0AFAAGAAgAAAAhALaDOJL+AAAA4QEAABMAAAAAAAAAAAAAAAAAAAAAAFtDb250ZW50&#10;X1R5cGVzXS54bWxQSwECLQAUAAYACAAAACEAOP0h/9YAAACUAQAACwAAAAAAAAAAAAAAAAAvAQAA&#10;X3JlbHMvLnJlbHNQSwECLQAUAAYACAAAACEAxN2O4sEBAADNAwAADgAAAAAAAAAAAAAAAAAuAgAA&#10;ZHJzL2Uyb0RvYy54bWxQSwECLQAUAAYACAAAACEAyWPH+NoAAAAJAQAADwAAAAAAAAAAAAAAAAAb&#10;BAAAZHJzL2Rvd25yZXYueG1sUEsFBgAAAAAEAAQA8wAAACIFAAAAAA==&#10;" strokecolor="#5b9bd5 [3204]" strokeweight=".5pt">
              <v:stroke joinstyle="miter"/>
              <w10:wrap anchorx="page"/>
            </v:line>
          </w:pict>
        </mc:Fallback>
      </mc:AlternateContent>
    </w:r>
    <w:r w:rsidRPr="009D6D9E">
      <w:rPr>
        <w:b/>
        <w:sz w:val="18"/>
        <w:szCs w:val="18"/>
      </w:rPr>
      <w:t>Principal</w:t>
    </w:r>
    <w:r w:rsidRPr="009D6D9E">
      <w:rPr>
        <w:sz w:val="18"/>
        <w:szCs w:val="18"/>
      </w:rPr>
      <w:t xml:space="preserve">:  </w:t>
    </w:r>
    <w:r>
      <w:rPr>
        <w:sz w:val="18"/>
        <w:szCs w:val="18"/>
      </w:rPr>
      <w:t>Dawn White</w:t>
    </w:r>
    <w:r w:rsidRPr="009D6D9E">
      <w:rPr>
        <w:sz w:val="18"/>
        <w:szCs w:val="18"/>
      </w:rPr>
      <w:t xml:space="preserve">  </w:t>
    </w:r>
    <w:r>
      <w:rPr>
        <w:sz w:val="18"/>
        <w:szCs w:val="18"/>
      </w:rPr>
      <w:t xml:space="preserve">         </w:t>
    </w:r>
    <w:r w:rsidRPr="009D6D9E">
      <w:rPr>
        <w:b/>
        <w:sz w:val="18"/>
        <w:szCs w:val="18"/>
      </w:rPr>
      <w:t>T</w:t>
    </w:r>
    <w:r w:rsidRPr="009D6D9E">
      <w:rPr>
        <w:sz w:val="18"/>
        <w:szCs w:val="18"/>
      </w:rPr>
      <w:t xml:space="preserve">: 01733 703991 </w:t>
    </w:r>
  </w:p>
  <w:p w14:paraId="01D4C63E" w14:textId="77777777" w:rsidR="005B6267" w:rsidRPr="009D6D9E" w:rsidRDefault="005B6267" w:rsidP="00E828C5">
    <w:pPr>
      <w:pStyle w:val="Footer"/>
      <w:tabs>
        <w:tab w:val="left" w:pos="1485"/>
      </w:tabs>
      <w:jc w:val="center"/>
      <w:rPr>
        <w:sz w:val="18"/>
        <w:szCs w:val="18"/>
      </w:rPr>
    </w:pPr>
    <w:r w:rsidRPr="009D6D9E">
      <w:rPr>
        <w:b/>
        <w:sz w:val="18"/>
        <w:szCs w:val="18"/>
      </w:rPr>
      <w:t>E</w:t>
    </w:r>
    <w:r w:rsidRPr="009D6D9E">
      <w:rPr>
        <w:sz w:val="18"/>
        <w:szCs w:val="18"/>
      </w:rPr>
      <w:t xml:space="preserve">: </w:t>
    </w:r>
    <w:hyperlink r:id="rId2" w:history="1">
      <w:r w:rsidRPr="009D6D9E">
        <w:rPr>
          <w:rStyle w:val="Hyperlink"/>
          <w:sz w:val="18"/>
          <w:szCs w:val="18"/>
        </w:rPr>
        <w:t>office@sirharrysmith.cambs.sch.uk</w:t>
      </w:r>
    </w:hyperlink>
    <w:r w:rsidRPr="009D6D9E">
      <w:rPr>
        <w:sz w:val="18"/>
        <w:szCs w:val="18"/>
      </w:rPr>
      <w:t xml:space="preserve">           </w:t>
    </w:r>
    <w:r w:rsidRPr="009D6D9E">
      <w:rPr>
        <w:b/>
        <w:sz w:val="18"/>
        <w:szCs w:val="18"/>
      </w:rPr>
      <w:t>W</w:t>
    </w:r>
    <w:r w:rsidRPr="009D6D9E">
      <w:rPr>
        <w:sz w:val="18"/>
        <w:szCs w:val="18"/>
      </w:rPr>
      <w:t xml:space="preserve">: </w:t>
    </w:r>
    <w:hyperlink r:id="rId3" w:history="1">
      <w:r w:rsidRPr="009D6D9E">
        <w:rPr>
          <w:rStyle w:val="Hyperlink"/>
          <w:sz w:val="18"/>
          <w:szCs w:val="18"/>
        </w:rPr>
        <w:t>www.sirharrysmith.cambs.sch.uk</w:t>
      </w:r>
    </w:hyperlink>
  </w:p>
  <w:p w14:paraId="5AC5EA0D" w14:textId="77777777" w:rsidR="005B6267" w:rsidRDefault="005B6267" w:rsidP="00E828C5">
    <w:pPr>
      <w:pStyle w:val="Footer"/>
      <w:tabs>
        <w:tab w:val="left" w:pos="1485"/>
      </w:tabs>
      <w:jc w:val="center"/>
      <w:rPr>
        <w:sz w:val="18"/>
        <w:szCs w:val="18"/>
      </w:rPr>
    </w:pPr>
    <w:r>
      <w:rPr>
        <w:noProof/>
        <w:sz w:val="18"/>
        <w:szCs w:val="18"/>
        <w:lang w:eastAsia="en-GB"/>
      </w:rPr>
      <mc:AlternateContent>
        <mc:Choice Requires="wpi">
          <w:drawing>
            <wp:anchor distT="0" distB="0" distL="114300" distR="114300" simplePos="0" relativeHeight="251664384" behindDoc="0" locked="0" layoutInCell="1" allowOverlap="1">
              <wp:simplePos x="0" y="0"/>
              <wp:positionH relativeFrom="column">
                <wp:posOffset>3275330</wp:posOffset>
              </wp:positionH>
              <wp:positionV relativeFrom="paragraph">
                <wp:posOffset>5064760</wp:posOffset>
              </wp:positionV>
              <wp:extent cx="1028700" cy="579755"/>
              <wp:effectExtent l="57150" t="47625" r="38100" b="39370"/>
              <wp:wrapNone/>
              <wp:docPr id="2" name="Ink 2"/>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4">
                    <w14:nvContentPartPr>
                      <w14:cNvContentPartPr>
                        <a14:cpLocks xmlns:a14="http://schemas.microsoft.com/office/drawing/2010/main" noRot="1" noChangeAspect="1" noEditPoints="1" noChangeArrowheads="1" noChangeShapeType="1"/>
                      </w14:cNvContentPartPr>
                    </w14:nvContentPartPr>
                    <w14:xfrm>
                      <a:off x="0" y="0"/>
                      <a:ext cx="1028700" cy="579755"/>
                    </w14:xfrm>
                  </w14:contentPart>
                </a:graphicData>
              </a:graphic>
              <wp14:sizeRelH relativeFrom="page">
                <wp14:pctWidth>0</wp14:pctWidth>
              </wp14:sizeRelH>
              <wp14:sizeRelV relativeFrom="page">
                <wp14:pctHeight>0</wp14:pctHeight>
              </wp14:sizeRelV>
            </wp:anchor>
          </w:drawing>
        </mc:Choice>
        <mc:Fallback>
          <w:pict>
            <v:shapetype w14:anchorId="57ADF476"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 o:spid="_x0000_s1026" type="#_x0000_t75" style="position:absolute;margin-left:257.4pt;margin-top:398.3pt;width:82pt;height:46.6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tqNdvTAQAA8QMAAA4AAABkcnMvZTJvRG9jLnhtbJxTXW/aMBR9n7T/&#10;YPl9JEFQaESoprJJlbYObe0PcG2HWI19rWtD4N/vJiED2lWV+hLlfvj4nHuPFzd7W7OdxmDAFTwb&#10;pZxpJ0EZtyn448P3L3POQhROiRqcLvhBB36z/Pxp0fhcj6GCWmlkBOJC3viCVzH6PEmCrLQVYQRe&#10;OyqWgFZECnGTKBQNods6GafpVdIAKo8gdQiUXfVFvuzwy1LL+Kssg46sLvjVZHbNWWx/5mPOcMg8&#10;dZmMJ8uFyDcofGXkkZL4ACMrjCMC/6BWIgq2RfMKyhqJEKCMIwk2gbI0Und6SFmWvlB2555bVdlE&#10;bjGX4KJ2cS0wDrPrCh+5wtacPTU/QdF2xDYCPyLSeN5fRk96BXJriU+/EdS1iGSHUBkfaMy5UQXH&#10;O5Wd+Lvd7UnBGk+67ndrZG0/7ccJS5RINxu3qxmk3788K7JJLv0PkM9h2Fo2eUX+v8M+eqmfd7c3&#10;5uA3kEUyuh9uK+E2+mvwZKNj6psycQ3GxXDZgwhNpYW6TP+phNcPB086Onslb4oYKm9NZl+ibT1F&#10;A2f7gtMzO7TfzrJ6H5mkZJaO57OUSpJq09n1bDptGwboHmKIzixELRdmPY/b42cvdfkXAAD//wMA&#10;UEsDBBQABgAIAAAAIQB5GLydvwAAACEBAAAZAAAAZHJzL19yZWxzL2Uyb0RvYy54bWwucmVsc4TP&#10;sWrEMAwG4L3QdzDaGyUdylHiZDkOspYUbjWOkpjEsrGc0nv7euzBwQ0ahND3S23/63f1Q0lcYA1N&#10;VYMitmFyvGj4Hi9vJ1CSDU9mD0wabiTQd68v7RftJpclWV0UVRQWDWvO8RNR7EreSBUicZnMIXmT&#10;S5sWjMZuZiF8r+sPTP8N6O5MNUwa0jA1oMZbLMnP7TDPztI52MMT5wcRaA/JwV/9XlCTFsoaHG9Y&#10;qqnKoYBdi3ePdX8AAAD//wMAUEsDBBQABgAIAAAAIQCWpJ2/4QAAAAsBAAAPAAAAZHJzL2Rvd25y&#10;ZXYueG1sTI/NTsMwEITvSLyDtUjcqFMEzg/ZVOH30kqFtg/gxEuSEttR7Dbh7TEnOO7saOabfDXr&#10;np1pdJ01CMtFBIxMbVVnGoTD/vUmAea8NEr21hDCNzlYFZcXucyUncwHnXe+YSHEuEwitN4PGeeu&#10;bklLt7ADmfD7tKOWPpxjw9UopxCue34bRYJr2ZnQ0MqBnlqqv3YnjSCazfvm5bmMD4/Hye2Pb1W5&#10;3a4Rr6/m8gGYp9n/meEXP6BDEZgqezLKsR7hfnkX0D1CnAoBLDhEnASlQkiSNAVe5Pz/huIHAAD/&#10;/wMAUEsDBBQABgAIAAAAIQCgKOYmcAYAABMQAAAQAAAAZHJzL2luay9pbmsxLnhtbKyXW28bNxCF&#10;3wv0PxDbB73s2ktybzIi56FAgAK9BE0KtI+KvLaFWJKxWtvJv+93his5aeIiLYwEIoccDmfOnBmu&#10;X7z8sLlx9/2wX++2i8yflJnrt6vdxXp7tcj+ePuq6DK3H5fbi+XNbtsvso/9Pnt5/v13L9bb95ub&#10;M34dFrZ7zTY3i+x6HG/PTk8fHh5OHuLJbrg6DWUZT3/avv/l5+x8OnXRX66365Er94el1W479h9G&#10;GTtbXyyy1fihPOpj+83ublj1x22tDKtHjXFYrvpXu2GzHI8Wr5fbbX/jtssNfv+ZufHjLZM191z1&#10;Q+Y2yw+LLHRdSch3eLPXXnb69eN/PXHct823HH/1xPG6Pt590d/r8lPD8ezpeF4Pu9t+GNf9I3Qp&#10;0Gnjo1sl2WJOwQ/9fndzJ7wzd7+8uQOGWM3Lk3k59+R3it5z9xfxf2kVKJ62WvvmpOpi9V+NAtCT&#10;Rn/6ld2jj5/jNMX6KSgTgkfOHBI6rjc9TN7cHkk07smdlt+Mg/EdqjaFLws/f1u2Z2V9VpcnbR0+&#10;yctE04PNd8Pd/vpo793wSEjbOYKXYntYX4zXxwyUJ2WswyP8q80j+F87fd2vr67H/338cj2+3f14&#10;N9z3RxP+3y9cX213Q/8a8uzvhn+cmkA2P4+k/UpZG4/dhNrv/eUi+8Eq29nJtGCwdb52pYs+nxV+&#10;5mehy7Oizooqi7l3lSvzonKh8F1eFlUR88qhnhdRq3nrWgkeMeaNI4WcIYt57SqbB7a9q5kX3kVb&#10;ikXIi2D7rElBW2aTwRS5TiqYyj2jTCDpnkldVxRopcOlBnZMKswUe1LBfS3inYYqHQ9I7DXIDB1K&#10;DLV0tWjRdUWTJAsvoCRjplmi6vNov94OIbPCcTDoFGTIuakIFZJ25na7Z+rKz7rMgcvfmiqrmN8u&#10;L/f9uMi6NmTnvoxAU7WunuezZlbUs9jmWZkVnv85WXUxB7kiNIoQn0gMI1HjbUChLSqhJHiUkjCl&#10;nDkrKS3YACBZIWzLCejbimWBo4KKFQ2TlLQVsBZTapjKJy3yK1/ATc5wpsC/hn8hapGZ7aUs4erz&#10;oeajj9l5U5agFlxd57Pg4X03i3WezTN473NYzM0eYIvAKJBq0gul4PtcMWgHus+JJBrpAzowJEEF&#10;nsaXOpG7SlSHGcKiMztwxC5hNFwLP3ETlpiaFyhYZN3oib7xk9GKqYOnbMNTabXQlQHcdEUtIAVg&#10;y2JEiPbrc7wq5vxSgV2OZd3kUVK0oq9/RpznTQU9mya6liu6Lp/NZ6WxE26GDArQR8TAuogknSDN&#10;Z0NTFEEqDRpITIjqMJCTAIgzEFMlLpIXqhLoWxgl1hCDzBC0i88XTAjegvGNq7vadaWC4bUy0tAo&#10;i0C7tMqimOgfRa3wcFUlZLkgPe4Z0Q1NqLPzUFbRdSBMNmf1rGhT727VvqMhC1ZyB3jEGngAcwFd&#10;7QyBvpxYI8xo64LWaHAQxNESnqtIU303xl6OoSv8qQjToZOiSSr1a0UPT5mnVnvgdGq/ejlgqRbl&#10;H9m0lMqAvGQxJV6cSIJ2qBM7RWMyBQSVoRVjmqdtkYVqREjdKz0+lVNlHNbTrvzjgTMTZjs1N70S&#10;8oi2I4tTTakMkegE2mustIBRFcYBK7upCHkstDidm6SIJse9rFKMupQWQg5Uq01OVSPwUlhj8cSA&#10;CVrDs5ZkrGNLSc7L6OpIg+fFqGYFna/Ks4qShLvW8kg4iVVbprfYorJa0flgjpqZyKCmUqZihVEW&#10;G3WKgjhD+FgQsIYar6RAo6+nnUky8okgBozBCwySEndoAUnQAEUFiczr8WDOqlBMZDNyYFA6E0V1&#10;Cm/5VVe2VLOrfiNfUjMGCUmqTq7VM4ikRzvViEqltStJteyRfXNXzRrN6Zvh0JqnYBW4urReCNzl&#10;i0lGJIlQ9hmgVkysz9ehqhg7GkLFo9WqQ9EQ+BYo4izO88zzQSDy0ygUOZ8pJQ8Z3z0pTcr0BIq6&#10;Ag8dblKC/IKeBaOVlKn0m/JA+xXehK2cqPDIsQEzZVw85kp4oT2QE2jkSEPqHhqwLT0N6f1UBnkS&#10;Eq+kbgrKJC+2hDSET2oaF6RGIoUxkoZU7jxANjeCTdZEUuxMH3ukRGWpN1kvOimjc38+gbKJpyTX&#10;JnwGmMdsaOSElhnU7oM+GAHZAytL0KHWI5UHquaLj5nHP5rO/wYAAP//AwBQSwECLQAUAAYACAAA&#10;ACEAmzMnNwwBAAAtAgAAEwAAAAAAAAAAAAAAAAAAAAAAW0NvbnRlbnRfVHlwZXNdLnhtbFBLAQIt&#10;ABQABgAIAAAAIQA4/SH/1gAAAJQBAAALAAAAAAAAAAAAAAAAAD0BAABfcmVscy8ucmVsc1BLAQIt&#10;ABQABgAIAAAAIQA7ajXb0wEAAPEDAAAOAAAAAAAAAAAAAAAAADwCAABkcnMvZTJvRG9jLnhtbFBL&#10;AQItABQABgAIAAAAIQB5GLydvwAAACEBAAAZAAAAAAAAAAAAAAAAADsEAABkcnMvX3JlbHMvZTJv&#10;RG9jLnhtbC5yZWxzUEsBAi0AFAAGAAgAAAAhAJaknb/hAAAACwEAAA8AAAAAAAAAAAAAAAAAMQUA&#10;AGRycy9kb3ducmV2LnhtbFBLAQItABQABgAIAAAAIQCgKOYmcAYAABMQAAAQAAAAAAAAAAAAAAAA&#10;AD8GAABkcnMvaW5rL2luazEueG1sUEsFBgAAAAAGAAYAeAEAAN0MAAAAAA==&#10;">
              <v:imagedata r:id="rId5" o:title=""/>
              <o:lock v:ext="edit" rotation="t" verticies="t" shapetype="t"/>
            </v:shape>
          </w:pict>
        </mc:Fallback>
      </mc:AlternateContent>
    </w:r>
    <w:r w:rsidRPr="009D6D9E">
      <w:rPr>
        <w:sz w:val="18"/>
        <w:szCs w:val="18"/>
      </w:rPr>
      <w:t xml:space="preserve">Sir Harry Smith Community College is </w:t>
    </w:r>
    <w:r>
      <w:rPr>
        <w:sz w:val="18"/>
        <w:szCs w:val="18"/>
      </w:rPr>
      <w:t xml:space="preserve">part of the Aspire Learning </w:t>
    </w:r>
    <w:r w:rsidRPr="009D6D9E">
      <w:rPr>
        <w:sz w:val="18"/>
        <w:szCs w:val="18"/>
      </w:rPr>
      <w:t xml:space="preserve">Trust, </w:t>
    </w:r>
  </w:p>
  <w:p w14:paraId="75B0D109" w14:textId="77777777" w:rsidR="005B6267" w:rsidRPr="009D6D9E" w:rsidRDefault="005B6267" w:rsidP="00E828C5">
    <w:pPr>
      <w:pStyle w:val="Footer"/>
      <w:tabs>
        <w:tab w:val="left" w:pos="1485"/>
      </w:tabs>
      <w:jc w:val="center"/>
      <w:rPr>
        <w:sz w:val="18"/>
        <w:szCs w:val="18"/>
      </w:rPr>
    </w:pPr>
    <w:r w:rsidRPr="009D6D9E">
      <w:rPr>
        <w:sz w:val="18"/>
        <w:szCs w:val="18"/>
      </w:rPr>
      <w:t>a company limited by guarantee, registered in England and Wales No. 8006711.</w:t>
    </w:r>
  </w:p>
  <w:p w14:paraId="1B502EB9" w14:textId="77777777" w:rsidR="005B6267" w:rsidRPr="009D6D9E" w:rsidRDefault="005B6267" w:rsidP="00E828C5">
    <w:pPr>
      <w:pStyle w:val="Footer"/>
      <w:tabs>
        <w:tab w:val="left" w:pos="1485"/>
      </w:tabs>
      <w:jc w:val="center"/>
      <w:rPr>
        <w:sz w:val="18"/>
        <w:szCs w:val="18"/>
      </w:rPr>
    </w:pPr>
    <w:r w:rsidRPr="009D6D9E">
      <w:rPr>
        <w:sz w:val="18"/>
        <w:szCs w:val="18"/>
      </w:rPr>
      <w:t>Registered office: Eastrea Road, Whittlesey, Peterborough PE7 1XB</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1D2AC6" w14:textId="77777777" w:rsidR="005B6267" w:rsidRDefault="005B6267" w:rsidP="00E828C5">
      <w:pPr>
        <w:spacing w:after="0" w:line="240" w:lineRule="auto"/>
      </w:pPr>
      <w:r>
        <w:separator/>
      </w:r>
    </w:p>
  </w:footnote>
  <w:footnote w:type="continuationSeparator" w:id="0">
    <w:p w14:paraId="6FFED747" w14:textId="77777777" w:rsidR="005B6267" w:rsidRDefault="005B6267" w:rsidP="00E828C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D81321" w14:textId="77777777" w:rsidR="005B6267" w:rsidRDefault="005B6267" w:rsidP="00E828C5">
    <w:pPr>
      <w:pStyle w:val="Header"/>
      <w:tabs>
        <w:tab w:val="clear" w:pos="4513"/>
        <w:tab w:val="clear" w:pos="9026"/>
        <w:tab w:val="left" w:pos="3030"/>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D96FD0"/>
    <w:multiLevelType w:val="hybridMultilevel"/>
    <w:tmpl w:val="BC8E14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B25BCD"/>
    <w:multiLevelType w:val="hybridMultilevel"/>
    <w:tmpl w:val="5F2479F0"/>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42B4EC3"/>
    <w:multiLevelType w:val="hybridMultilevel"/>
    <w:tmpl w:val="91C8249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3DC19B7"/>
    <w:multiLevelType w:val="hybridMultilevel"/>
    <w:tmpl w:val="4C6C2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28C5"/>
    <w:rsid w:val="0005530A"/>
    <w:rsid w:val="00072D37"/>
    <w:rsid w:val="00154C4B"/>
    <w:rsid w:val="0019348A"/>
    <w:rsid w:val="00217ECB"/>
    <w:rsid w:val="002203CA"/>
    <w:rsid w:val="00247306"/>
    <w:rsid w:val="00265B13"/>
    <w:rsid w:val="002B5879"/>
    <w:rsid w:val="002E46A1"/>
    <w:rsid w:val="0031008D"/>
    <w:rsid w:val="0033111F"/>
    <w:rsid w:val="00391CA0"/>
    <w:rsid w:val="003A4112"/>
    <w:rsid w:val="004112D4"/>
    <w:rsid w:val="00415A5F"/>
    <w:rsid w:val="004429E9"/>
    <w:rsid w:val="0046528B"/>
    <w:rsid w:val="004E7EAA"/>
    <w:rsid w:val="004F43F2"/>
    <w:rsid w:val="00503E32"/>
    <w:rsid w:val="00524502"/>
    <w:rsid w:val="005579F5"/>
    <w:rsid w:val="00564D99"/>
    <w:rsid w:val="005B6267"/>
    <w:rsid w:val="005C38C8"/>
    <w:rsid w:val="005F1BD8"/>
    <w:rsid w:val="006E13BD"/>
    <w:rsid w:val="007116BD"/>
    <w:rsid w:val="00712D74"/>
    <w:rsid w:val="0073785E"/>
    <w:rsid w:val="007D5D47"/>
    <w:rsid w:val="00807465"/>
    <w:rsid w:val="00867F53"/>
    <w:rsid w:val="008803FE"/>
    <w:rsid w:val="008E4ADD"/>
    <w:rsid w:val="009369CA"/>
    <w:rsid w:val="00950D9F"/>
    <w:rsid w:val="009A5DEB"/>
    <w:rsid w:val="009E1695"/>
    <w:rsid w:val="00A67F0D"/>
    <w:rsid w:val="00AD45EB"/>
    <w:rsid w:val="00AE3B01"/>
    <w:rsid w:val="00AE7577"/>
    <w:rsid w:val="00B04A04"/>
    <w:rsid w:val="00B51674"/>
    <w:rsid w:val="00B67977"/>
    <w:rsid w:val="00BA4368"/>
    <w:rsid w:val="00BA46C3"/>
    <w:rsid w:val="00C3585B"/>
    <w:rsid w:val="00C42986"/>
    <w:rsid w:val="00D338FD"/>
    <w:rsid w:val="00D34FA8"/>
    <w:rsid w:val="00D93D16"/>
    <w:rsid w:val="00DB35C2"/>
    <w:rsid w:val="00E36A4B"/>
    <w:rsid w:val="00E45672"/>
    <w:rsid w:val="00E828C5"/>
    <w:rsid w:val="00F0047C"/>
    <w:rsid w:val="00F73D54"/>
    <w:rsid w:val="00F7436F"/>
    <w:rsid w:val="00FA5865"/>
    <w:rsid w:val="00FB0E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7105"/>
    <o:shapelayout v:ext="edit">
      <o:idmap v:ext="edit" data="1"/>
    </o:shapelayout>
  </w:shapeDefaults>
  <w:decimalSymbol w:val="."/>
  <w:listSeparator w:val=","/>
  <w14:docId w14:val="0591C151"/>
  <w15:chartTrackingRefBased/>
  <w15:docId w15:val="{81166549-7275-424F-80EF-C64225DE0C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828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828C5"/>
  </w:style>
  <w:style w:type="paragraph" w:styleId="Footer">
    <w:name w:val="footer"/>
    <w:basedOn w:val="Normal"/>
    <w:link w:val="FooterChar"/>
    <w:uiPriority w:val="99"/>
    <w:unhideWhenUsed/>
    <w:rsid w:val="00E828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28C5"/>
  </w:style>
  <w:style w:type="character" w:styleId="Hyperlink">
    <w:name w:val="Hyperlink"/>
    <w:rsid w:val="00E828C5"/>
    <w:rPr>
      <w:color w:val="0000FF"/>
      <w:u w:val="single"/>
    </w:rPr>
  </w:style>
  <w:style w:type="paragraph" w:styleId="CommentText">
    <w:name w:val="annotation text"/>
    <w:basedOn w:val="Normal"/>
    <w:link w:val="CommentTextChar"/>
    <w:semiHidden/>
    <w:rsid w:val="00D34FA8"/>
    <w:pPr>
      <w:spacing w:after="0" w:line="240" w:lineRule="auto"/>
    </w:pPr>
    <w:rPr>
      <w:rFonts w:ascii="Times New Roman" w:eastAsia="Times New Roman" w:hAnsi="Times New Roman" w:cs="Times New Roman"/>
      <w:sz w:val="20"/>
      <w:szCs w:val="20"/>
      <w:lang w:eastAsia="en-GB"/>
    </w:rPr>
  </w:style>
  <w:style w:type="character" w:customStyle="1" w:styleId="CommentTextChar">
    <w:name w:val="Comment Text Char"/>
    <w:basedOn w:val="DefaultParagraphFont"/>
    <w:link w:val="CommentText"/>
    <w:semiHidden/>
    <w:rsid w:val="00D34FA8"/>
    <w:rPr>
      <w:rFonts w:ascii="Times New Roman" w:eastAsia="Times New Roman" w:hAnsi="Times New Roman" w:cs="Times New Roman"/>
      <w:sz w:val="20"/>
      <w:szCs w:val="20"/>
      <w:lang w:eastAsia="en-GB"/>
    </w:rPr>
  </w:style>
  <w:style w:type="paragraph" w:customStyle="1" w:styleId="HeadingTitle">
    <w:name w:val="HeadingTitle"/>
    <w:basedOn w:val="Normal"/>
    <w:rsid w:val="00D34FA8"/>
    <w:pPr>
      <w:spacing w:before="240" w:after="240" w:line="300" w:lineRule="atLeast"/>
      <w:jc w:val="both"/>
    </w:pPr>
    <w:rPr>
      <w:rFonts w:ascii="Times New Roman" w:eastAsia="Times New Roman" w:hAnsi="Times New Roman" w:cs="Times New Roman"/>
      <w:b/>
      <w:sz w:val="24"/>
      <w:szCs w:val="20"/>
    </w:rPr>
  </w:style>
  <w:style w:type="paragraph" w:customStyle="1" w:styleId="NormalSpaced">
    <w:name w:val="NormalSpaced"/>
    <w:basedOn w:val="Normal"/>
    <w:next w:val="Normal"/>
    <w:rsid w:val="00D34FA8"/>
    <w:pPr>
      <w:spacing w:after="240" w:line="300" w:lineRule="atLeast"/>
      <w:jc w:val="both"/>
    </w:pPr>
    <w:rPr>
      <w:rFonts w:ascii="Times New Roman" w:eastAsia="Times New Roman" w:hAnsi="Times New Roman" w:cs="Times New Roman"/>
      <w:szCs w:val="20"/>
    </w:rPr>
  </w:style>
  <w:style w:type="paragraph" w:styleId="BalloonText">
    <w:name w:val="Balloon Text"/>
    <w:basedOn w:val="Normal"/>
    <w:link w:val="BalloonTextChar"/>
    <w:uiPriority w:val="99"/>
    <w:semiHidden/>
    <w:unhideWhenUsed/>
    <w:rsid w:val="0019348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9348A"/>
    <w:rPr>
      <w:rFonts w:ascii="Segoe UI" w:hAnsi="Segoe UI" w:cs="Segoe UI"/>
      <w:sz w:val="18"/>
      <w:szCs w:val="18"/>
    </w:rPr>
  </w:style>
  <w:style w:type="paragraph" w:styleId="ListParagraph">
    <w:name w:val="List Paragraph"/>
    <w:basedOn w:val="Normal"/>
    <w:uiPriority w:val="34"/>
    <w:qFormat/>
    <w:rsid w:val="0019348A"/>
    <w:pPr>
      <w:ind w:left="720"/>
      <w:contextualSpacing/>
    </w:pPr>
  </w:style>
  <w:style w:type="paragraph" w:styleId="NormalWeb">
    <w:name w:val="Normal (Web)"/>
    <w:basedOn w:val="Normal"/>
    <w:uiPriority w:val="99"/>
    <w:semiHidden/>
    <w:unhideWhenUsed/>
    <w:rsid w:val="00154C4B"/>
    <w:pPr>
      <w:spacing w:before="100" w:beforeAutospacing="1" w:after="100" w:afterAutospacing="1" w:line="240" w:lineRule="auto"/>
    </w:pPr>
    <w:rPr>
      <w:rFonts w:ascii="Times New Roman" w:hAnsi="Times New Roman" w:cs="Times New Roman"/>
      <w:sz w:val="24"/>
      <w:szCs w:val="24"/>
      <w:lang w:eastAsia="en-GB"/>
    </w:rPr>
  </w:style>
  <w:style w:type="paragraph" w:customStyle="1" w:styleId="Default">
    <w:name w:val="Default"/>
    <w:uiPriority w:val="99"/>
    <w:rsid w:val="00154C4B"/>
    <w:pPr>
      <w:autoSpaceDE w:val="0"/>
      <w:autoSpaceDN w:val="0"/>
      <w:adjustRightInd w:val="0"/>
      <w:spacing w:after="0" w:line="240" w:lineRule="auto"/>
    </w:pPr>
    <w:rPr>
      <w:rFonts w:ascii="Arial" w:eastAsia="Times New Roman"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emf"/><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http://www.sirharrysmith.cambs.sch.uk" TargetMode="External"/><Relationship Id="rId2" Type="http://schemas.openxmlformats.org/officeDocument/2006/relationships/hyperlink" Target="mailto:office@sirharrysmith.cambs.sch.uk" TargetMode="External"/><Relationship Id="rId1" Type="http://schemas.openxmlformats.org/officeDocument/2006/relationships/image" Target="media/image3.jpeg"/><Relationship Id="rId5" Type="http://schemas.openxmlformats.org/officeDocument/2006/relationships/image" Target="media/image4.emf"/><Relationship Id="rId4" Type="http://schemas.openxmlformats.org/officeDocument/2006/relationships/customXml" Target="ink/ink1.xml"/></Relationships>
</file>

<file path=word/ink/ink1.xml><?xml version="1.0" encoding="utf-8"?>
<inkml:ink xmlns:inkml="http://www.w3.org/2003/InkML">
  <inkml:definitions>
    <inkml:context xml:id="ctx0">
      <inkml:inkSource xml:id="inkSrc0">
        <inkml:traceFormat>
          <inkml:channel name="X" type="integer" max="28800" units="in"/>
          <inkml:channel name="Y" type="integer" max="21760" units="in"/>
          <inkml:channel name="F" type="integer" max="255" units="dev"/>
        </inkml:traceFormat>
        <inkml:channelProperties>
          <inkml:channelProperty channel="X" name="resolution" value="3490.90918" units="1/in"/>
          <inkml:channelProperty channel="Y" name="resolution" value="3516.4834" units="1/in"/>
          <inkml:channelProperty channel="F" name="resolution" value="INF" units="1/dev"/>
        </inkml:channelProperties>
      </inkml:inkSource>
      <inkml:timestamp xml:id="ts0" timeString="2006-10-19T07:05:50.752"/>
    </inkml:context>
    <inkml:brush xml:id="br0">
      <inkml:brushProperty name="width" value="0.03528" units="cm"/>
      <inkml:brushProperty name="height" value="0.03528" units="cm"/>
      <inkml:brushProperty name="fitToCurve" value="1"/>
      <inkml:brushProperty name="ignorePressure" value="1"/>
    </inkml:brush>
  </inkml:definitions>
  <inkml:trace contextRef="#ctx0" brushRef="#br0">815 0 31,'-1'1'28,"-5"-4"3,1 4 0,-4 2-18,0-4-3,4 5 0,-3-4 2,7 7 0,-1-3-3,6 6-1,1 0-1,5 4-1,1 2 0,1 5-1,-1 3-1,1 3-2,-2 4-1,-1 2 0,-1 3 0,-3 3 1,-1 2-1,-2 1 0,1-2 0,1 2 1,-1-2 0,-1 0-1,-2-1 0,-1 0 0,-2 0 0,-1-3 0,-2-1-1,-4 0 0,-3-3 0,-4-2 0,-2-3 1,-6-4-1,-8-4 1,-5-4 0,-6-5 0,-8-6 0,-6-7 0,-2-8-1,-4-4 1,0-5-1,3-5-1,1-4 0,5-1-1,4 0-3,8 3-12,4-2-24,8 1-1,9-3 0,11-1 0</inkml:trace>
  <inkml:trace contextRef="#ctx0" brushRef="#br0" timeOffset="872">1031 247 59,'6'-5'37,"0"-1"-1,0 3 3,2 1-26,-5-2-2,5 5-2,-8 0-2,0 7-4,-4 3 0,2 4-2,1 4 0,2 4 0,1 3 0,3 3 1,2 1-1,3 1 0,0-1 1,2 0-1,-3 0 0,-1 1 0,-3 0 0,-2 1-1,-1 0 0,-2 0 0,0 0-1,0-1 0,0-2-2,-1-5-2,3 0-6,-6-6-23,-1-6-6,-1-5 1,-6-8 0</inkml:trace>
  <inkml:trace contextRef="#ctx0" brushRef="#br0" timeOffset="1313">600 242 55,'21'-18'35,"9"5"-1,6-1 1,11 2-21,10 7-5,4 2-1,7 9-1,0 2-2,6 9 0,3 6-1,2 7-1,-3 3 1,-4 8-1,-5 2 0,-4 4-1,-8 3 0,-8 2-1,-12-1 1,-12 1-1,-14-2 0,-11-3 0,-13 0-1,-14-4 1,-12-4 0,-12-5-1,-8-5 1,-8-6-1,-7-6 1,-6-6 0,-5-6-2,-1-7 1,3-6-3,3-6-1,8-1-9,8-3-28,14-3 0,17 1 1,14 0-1</inkml:trace>
  <inkml:trace contextRef="#ctx0" brushRef="#br0" timeOffset="1964">1663 717 88,'9'0'37,"-1"2"0,0 5 2,0 5-33,-4 1-2,-1 6-1,-1 0-2,0 1-1,0 3-1,1-3-2,1-1-1,-2-6-4,3 1-5,-4-7-17,0-6-6,0-1-2,-3-6 3</inkml:trace>
  <inkml:trace contextRef="#ctx0" brushRef="#br0" timeOffset="2214">1616 585 80,'9'-10'35,"-4"-2"-4,5 5-4,-5 0-50,0 1-10,1 6-2,-6 1 1</inkml:trace>
  <inkml:trace contextRef="#ctx0" brushRef="#br0" timeOffset="2625">2043 863 28,'5'-7'28,"-7"-5"3,0 5-1,-5 0-17,-5-1-3,0 2 2,-8-1-3,1 5 1,-6-1-2,4 5-1,-4 0-1,4 5-1,-2-1 0,6 5-2,1 1 0,6 2-1,5 1-1,3 1-1,7-1 0,4-1 0,5-3 0,5 0 0,2-5 0,2-3 1,1-3 0,-1-2 0,-3-4 0,-1-3 1,-5-2-1,-2-1 0,-5-1 1,0 1-1,-4 1 1,0 1 0,-2 1 0,-1 4 1,0 1 0,0 2-1,0 2 0,0 2 0,-1 3-1,2 7 0,1 3 0,1 5-1,4 6 0,2 7 0,1 7 0,1 5 0,1 4-1,0 1 0,-3 1 0,-4-2-1,-8 0 0,-6-6 0,-4-4 0,-7-5-1,-6-7 1,-8-7 1,-4-6 0,-7-6 1,-2-8 1,-6-6 0,-2-8 1,-3-7 0,-1-8 0,3-4-1,2-2-3,5-6-6,12-2-31,9 2-2,13-1 1,12 0-1</inkml:trace>
  <inkml:trace contextRef="#ctx0" brushRef="#br0" timeOffset="3537">1903 532 49,'4'-8'34,"4"2"4,-1 2-2,6 1-12,3 6-14,-1 3 0,4 9-2,-4 4-2,1 6-3,0 6-1,-2 2 0,-1 3-2,-2-1 1,-1-1-1,0-4 0,1-4-1,-1-6 1,-1-4-1,-1-5 1,-2-3 0,-1-4 0,-2-2 0,-2-5 0,0-2 0,-2-2 0,1-2 1,1-2-1,0-2 1,2 0-1,2 0 0,2 1 0,5 1 1,1 2-1,5 2 0,4 4 0,3 3 0,1 4 1,0 5-1,-1 3 0,-3 5-1,-6 1 0,-4 3 1,-8 1-2,-8-1 2,-7-2-1,-8-2 0,-5-3 0,-4-2 1,-5-4 0,-2-4 0,-1-4 0,1-1-1,2-5-2,6 2-13,4-7-22,6 0 0,11-1 1,8-2-2</inkml:trace>
  <inkml:trace contextRef="#ctx0" brushRef="#br0" timeOffset="4338">2411 785 88,'-5'-3'39,"1"0"0,2 3 2,-1 0-30,7 8-4,-1-1-2,3 5-1,-1 1-3,4 2 0,0 1 0,4 0-1,2-2 0,2-3 0,2-3 0,1-2-1,1-5 1,1-4 1,0-3-1,-1-2 1,-1-4-1,-3-1 2,-3-2-1,-3 0 1,-1 1 1,-3 1-1,-3 1 0,-1 2 0,-3 3 1,1 2-3,-2 2 0,1 1 0,-1 4 0,2 5 0,-2 5 0,2 6 0,2 7 0,4 11 0,6 10 0,4 10 0,2 7 0,3 7 0,2 4 0,-1 1 0,-2-1 0,-6-5 0,-11-8 0,-12-9 0,-13-10 0,-13-10 0,-14-13 0,-11-13 0,-9-12 0,-4-12 0,3-13 0,3-16-2,22-8-30,15-13-11,25-7-1,26-3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FF329C6709E2D439A284B4362E41B9E" ma:contentTypeVersion="4" ma:contentTypeDescription="Create a new document." ma:contentTypeScope="" ma:versionID="eace032094711f531304442a673e1714">
  <xsd:schema xmlns:xsd="http://www.w3.org/2001/XMLSchema" xmlns:xs="http://www.w3.org/2001/XMLSchema" xmlns:p="http://schemas.microsoft.com/office/2006/metadata/properties" xmlns:ns2="def3383d-c5e6-4ae7-9634-bc520c14ebe2" targetNamespace="http://schemas.microsoft.com/office/2006/metadata/properties" ma:root="true" ma:fieldsID="157712b33e1d0b217a36341b3b20b3b1" ns2:_="">
    <xsd:import namespace="def3383d-c5e6-4ae7-9634-bc520c14ebe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f3383d-c5e6-4ae7-9634-bc520c14ebe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ECBC85-D090-422D-8524-1E6A8C8ACB7F}">
  <ds:schemaRefs>
    <ds:schemaRef ds:uri="def3383d-c5e6-4ae7-9634-bc520c14ebe2"/>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www.w3.org/XML/1998/namespace"/>
  </ds:schemaRefs>
</ds:datastoreItem>
</file>

<file path=customXml/itemProps2.xml><?xml version="1.0" encoding="utf-8"?>
<ds:datastoreItem xmlns:ds="http://schemas.openxmlformats.org/officeDocument/2006/customXml" ds:itemID="{F826EE12-8D4E-4901-A833-37B24F6DAA18}">
  <ds:schemaRefs>
    <ds:schemaRef ds:uri="http://schemas.microsoft.com/sharepoint/v3/contenttype/forms"/>
  </ds:schemaRefs>
</ds:datastoreItem>
</file>

<file path=customXml/itemProps3.xml><?xml version="1.0" encoding="utf-8"?>
<ds:datastoreItem xmlns:ds="http://schemas.openxmlformats.org/officeDocument/2006/customXml" ds:itemID="{DD3E211C-96AD-47ED-B904-5C179C0A2C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ef3383d-c5e6-4ae7-9634-bc520c14ebe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3F70A5F-9926-4877-9584-8EC3EDA7CE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2A6ED317</Template>
  <TotalTime>0</TotalTime>
  <Pages>2</Pages>
  <Words>542</Words>
  <Characters>3096</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Cambridge County Council</Company>
  <LinksUpToDate>false</LinksUpToDate>
  <CharactersWithSpaces>3631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Holman, Tanith Mrs</dc:creator>
  <cp:keywords/>
  <dc:description/>
  <cp:lastModifiedBy>Miss D White</cp:lastModifiedBy>
  <cp:revision>2</cp:revision>
  <cp:lastPrinted>2018-10-30T11:59:00Z</cp:lastPrinted>
  <dcterms:created xsi:type="dcterms:W3CDTF">2020-05-19T13:26:00Z</dcterms:created>
  <dcterms:modified xsi:type="dcterms:W3CDTF">2020-05-19T13:26:00Z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0x0101004FF329C6709E2D439A284B4362E41B9E</vt:lpwstr>
  </property>
</Properties>
</file>