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70E" w:rsidRPr="00D805B8" w:rsidRDefault="00BA75E6" w:rsidP="007C5F4B">
      <w:pPr>
        <w:spacing w:after="0" w:line="240" w:lineRule="auto"/>
        <w:jc w:val="center"/>
        <w:rPr>
          <w:b/>
          <w:sz w:val="32"/>
          <w:u w:val="single"/>
        </w:rPr>
      </w:pPr>
      <w:r>
        <w:rPr>
          <w:b/>
          <w:sz w:val="32"/>
          <w:u w:val="single"/>
        </w:rPr>
        <w:t>International Cuisines</w:t>
      </w:r>
    </w:p>
    <w:p w:rsidR="006372A2" w:rsidRDefault="006372A2" w:rsidP="006372A2">
      <w:pPr>
        <w:pStyle w:val="NormalWeb"/>
        <w:spacing w:before="0" w:beforeAutospacing="0" w:after="0" w:afterAutospacing="0"/>
        <w:rPr>
          <w:rFonts w:asciiTheme="minorHAnsi" w:eastAsiaTheme="minorEastAsia" w:hAnsi="Calibri" w:cstheme="minorBidi"/>
          <w:color w:val="000000" w:themeColor="text1"/>
          <w:kern w:val="24"/>
          <w:szCs w:val="64"/>
        </w:rPr>
      </w:pPr>
    </w:p>
    <w:p w:rsidR="006372A2" w:rsidRPr="00C360C8" w:rsidRDefault="006372A2" w:rsidP="006372A2">
      <w:pPr>
        <w:pStyle w:val="NormalWeb"/>
        <w:spacing w:before="0" w:beforeAutospacing="0" w:after="0" w:afterAutospacing="0"/>
        <w:rPr>
          <w:rFonts w:asciiTheme="minorHAnsi" w:eastAsiaTheme="minorEastAsia" w:hAnsi="Calibri" w:cstheme="minorBidi"/>
          <w:b/>
          <w:color w:val="000000" w:themeColor="text1"/>
          <w:kern w:val="24"/>
          <w:szCs w:val="64"/>
        </w:rPr>
      </w:pPr>
      <w:r w:rsidRPr="00C360C8">
        <w:rPr>
          <w:rFonts w:asciiTheme="minorHAnsi" w:eastAsiaTheme="minorEastAsia" w:hAnsi="Calibri" w:cstheme="minorBidi"/>
          <w:b/>
          <w:color w:val="000000" w:themeColor="text1"/>
          <w:kern w:val="24"/>
          <w:szCs w:val="64"/>
        </w:rPr>
        <w:t xml:space="preserve">What is a </w:t>
      </w:r>
      <w:r w:rsidR="00441C7B">
        <w:rPr>
          <w:rFonts w:asciiTheme="minorHAnsi" w:eastAsiaTheme="minorEastAsia" w:hAnsi="Calibri" w:cstheme="minorBidi"/>
          <w:b/>
          <w:color w:val="000000" w:themeColor="text1"/>
          <w:kern w:val="24"/>
          <w:szCs w:val="64"/>
        </w:rPr>
        <w:t>cuisine</w:t>
      </w:r>
      <w:r w:rsidRPr="00C360C8">
        <w:rPr>
          <w:rFonts w:asciiTheme="minorHAnsi" w:eastAsiaTheme="minorEastAsia" w:hAnsi="Calibri" w:cstheme="minorBidi"/>
          <w:b/>
          <w:color w:val="000000" w:themeColor="text1"/>
          <w:kern w:val="24"/>
          <w:szCs w:val="64"/>
        </w:rPr>
        <w:t>?</w:t>
      </w:r>
    </w:p>
    <w:p w:rsidR="000860AB" w:rsidRPr="000860AB" w:rsidRDefault="005266AD" w:rsidP="00441C7B">
      <w:pPr>
        <w:pStyle w:val="NormalWeb"/>
        <w:numPr>
          <w:ilvl w:val="0"/>
          <w:numId w:val="3"/>
        </w:numPr>
        <w:spacing w:before="0"/>
        <w:rPr>
          <w:rFonts w:asciiTheme="minorHAnsi" w:eastAsiaTheme="minorEastAsia" w:hAnsiTheme="minorHAnsi"/>
          <w:color w:val="000000" w:themeColor="text1"/>
          <w:kern w:val="24"/>
          <w:szCs w:val="64"/>
        </w:rPr>
      </w:pPr>
      <w:r>
        <w:rPr>
          <w:rFonts w:asciiTheme="minorHAnsi" w:eastAsiaTheme="minorEastAsia" w:hAnsiTheme="minorHAnsi"/>
          <w:color w:val="000000" w:themeColor="text1"/>
          <w:kern w:val="24"/>
          <w:szCs w:val="64"/>
        </w:rPr>
        <w:t>A “</w:t>
      </w:r>
      <w:r w:rsidR="000860AB" w:rsidRPr="000860AB">
        <w:rPr>
          <w:rFonts w:asciiTheme="minorHAnsi" w:eastAsiaTheme="minorEastAsia" w:hAnsiTheme="minorHAnsi"/>
          <w:color w:val="000000" w:themeColor="text1"/>
          <w:kern w:val="24"/>
          <w:szCs w:val="64"/>
        </w:rPr>
        <w:t>Cuisine</w:t>
      </w:r>
      <w:r>
        <w:rPr>
          <w:rFonts w:asciiTheme="minorHAnsi" w:eastAsiaTheme="minorEastAsia" w:hAnsiTheme="minorHAnsi"/>
          <w:color w:val="000000" w:themeColor="text1"/>
          <w:kern w:val="24"/>
          <w:szCs w:val="64"/>
        </w:rPr>
        <w:t>”</w:t>
      </w:r>
      <w:r w:rsidR="000860AB" w:rsidRPr="000860AB">
        <w:rPr>
          <w:rFonts w:asciiTheme="minorHAnsi" w:eastAsiaTheme="minorEastAsia" w:hAnsiTheme="minorHAnsi"/>
          <w:color w:val="000000" w:themeColor="text1"/>
          <w:kern w:val="24"/>
          <w:szCs w:val="64"/>
        </w:rPr>
        <w:t xml:space="preserve"> is a style of food </w:t>
      </w:r>
      <w:r w:rsidR="00BA75E6">
        <w:rPr>
          <w:rFonts w:asciiTheme="minorHAnsi" w:eastAsiaTheme="minorEastAsia" w:hAnsiTheme="minorHAnsi"/>
          <w:color w:val="000000" w:themeColor="text1"/>
          <w:kern w:val="24"/>
          <w:szCs w:val="64"/>
        </w:rPr>
        <w:t>characteristic</w:t>
      </w:r>
      <w:r w:rsidR="000860AB" w:rsidRPr="000860AB">
        <w:rPr>
          <w:rFonts w:asciiTheme="minorHAnsi" w:eastAsiaTheme="minorEastAsia" w:hAnsiTheme="minorHAnsi"/>
          <w:color w:val="000000" w:themeColor="text1"/>
          <w:kern w:val="24"/>
          <w:szCs w:val="64"/>
        </w:rPr>
        <w:t xml:space="preserve"> to a particular country or region.</w:t>
      </w:r>
    </w:p>
    <w:p w:rsidR="000860AB" w:rsidRPr="000860AB" w:rsidRDefault="000860AB" w:rsidP="00441C7B">
      <w:pPr>
        <w:pStyle w:val="NormalWeb"/>
        <w:numPr>
          <w:ilvl w:val="0"/>
          <w:numId w:val="3"/>
        </w:numPr>
        <w:spacing w:before="0"/>
        <w:rPr>
          <w:rFonts w:asciiTheme="minorHAnsi" w:eastAsiaTheme="minorEastAsia" w:hAnsiTheme="minorHAnsi"/>
          <w:color w:val="000000" w:themeColor="text1"/>
          <w:kern w:val="24"/>
          <w:szCs w:val="64"/>
        </w:rPr>
      </w:pPr>
      <w:r w:rsidRPr="000860AB">
        <w:rPr>
          <w:rFonts w:asciiTheme="minorHAnsi" w:eastAsiaTheme="minorEastAsia" w:hAnsiTheme="minorHAnsi"/>
          <w:color w:val="000000" w:themeColor="text1"/>
          <w:kern w:val="24"/>
          <w:szCs w:val="64"/>
        </w:rPr>
        <w:t xml:space="preserve">So the foods </w:t>
      </w:r>
      <w:r w:rsidR="00441C7B" w:rsidRPr="000860AB">
        <w:rPr>
          <w:rFonts w:asciiTheme="minorHAnsi" w:eastAsiaTheme="minorEastAsia" w:hAnsiTheme="minorHAnsi"/>
          <w:color w:val="000000" w:themeColor="text1"/>
          <w:kern w:val="24"/>
          <w:szCs w:val="64"/>
        </w:rPr>
        <w:t>from</w:t>
      </w:r>
      <w:r w:rsidRPr="000860AB">
        <w:rPr>
          <w:rFonts w:asciiTheme="minorHAnsi" w:eastAsiaTheme="minorEastAsia" w:hAnsiTheme="minorHAnsi"/>
          <w:color w:val="000000" w:themeColor="text1"/>
          <w:kern w:val="24"/>
          <w:szCs w:val="64"/>
        </w:rPr>
        <w:t xml:space="preserve"> Chinese cuisine are very different to those from Mediterranean cuisine.</w:t>
      </w:r>
    </w:p>
    <w:p w:rsidR="00441C7B" w:rsidRPr="000860AB" w:rsidRDefault="00441C7B" w:rsidP="000860AB">
      <w:pPr>
        <w:pStyle w:val="NormalWeb"/>
        <w:spacing w:before="0"/>
        <w:ind w:left="360"/>
        <w:rPr>
          <w:rFonts w:asciiTheme="minorHAnsi" w:eastAsiaTheme="minorEastAsia" w:hAnsiTheme="minorHAnsi"/>
          <w:b/>
          <w:color w:val="000000" w:themeColor="text1"/>
          <w:kern w:val="24"/>
          <w:szCs w:val="64"/>
        </w:rPr>
      </w:pPr>
      <w:r w:rsidRPr="000860AB">
        <w:rPr>
          <w:rFonts w:asciiTheme="minorHAnsi" w:eastAsiaTheme="minorEastAsia" w:hAnsiTheme="minorHAnsi"/>
          <w:b/>
          <w:color w:val="000000" w:themeColor="text1"/>
          <w:kern w:val="24"/>
          <w:szCs w:val="64"/>
        </w:rPr>
        <w:t xml:space="preserve">Below are pictures from 2 different </w:t>
      </w:r>
      <w:r w:rsidR="00C408DF">
        <w:rPr>
          <w:rFonts w:asciiTheme="minorHAnsi" w:eastAsiaTheme="minorEastAsia" w:hAnsiTheme="minorHAnsi"/>
          <w:b/>
          <w:color w:val="000000" w:themeColor="text1"/>
          <w:kern w:val="24"/>
          <w:szCs w:val="64"/>
        </w:rPr>
        <w:t xml:space="preserve">country’s </w:t>
      </w:r>
      <w:r w:rsidRPr="000860AB">
        <w:rPr>
          <w:rFonts w:asciiTheme="minorHAnsi" w:eastAsiaTheme="minorEastAsia" w:hAnsiTheme="minorHAnsi"/>
          <w:b/>
          <w:color w:val="000000" w:themeColor="text1"/>
          <w:kern w:val="24"/>
          <w:szCs w:val="64"/>
        </w:rPr>
        <w:t>cuisines. Can you name them?</w:t>
      </w:r>
    </w:p>
    <w:p w:rsidR="00441C7B" w:rsidRPr="00441C7B" w:rsidRDefault="00441C7B" w:rsidP="00441C7B">
      <w:pPr>
        <w:pStyle w:val="NormalWeb"/>
        <w:spacing w:before="0"/>
        <w:ind w:left="720"/>
        <w:rPr>
          <w:rFonts w:eastAsiaTheme="minorEastAsia" w:hAnsi="Calibri"/>
          <w:color w:val="000000" w:themeColor="text1"/>
          <w:kern w:val="24"/>
          <w:szCs w:val="64"/>
        </w:rPr>
      </w:pPr>
      <w:r>
        <w:rPr>
          <w:rFonts w:asciiTheme="minorHAnsi" w:eastAsiaTheme="minorEastAsia" w:hAnsi="Calibri" w:cstheme="minorBidi"/>
          <w:noProof/>
          <w:color w:val="000000" w:themeColor="text1"/>
          <w:kern w:val="24"/>
          <w:szCs w:val="64"/>
        </w:rPr>
        <w:drawing>
          <wp:anchor distT="0" distB="0" distL="114300" distR="114300" simplePos="0" relativeHeight="251658240" behindDoc="0" locked="0" layoutInCell="1" allowOverlap="1">
            <wp:simplePos x="0" y="0"/>
            <wp:positionH relativeFrom="column">
              <wp:posOffset>3507105</wp:posOffset>
            </wp:positionH>
            <wp:positionV relativeFrom="paragraph">
              <wp:posOffset>7620</wp:posOffset>
            </wp:positionV>
            <wp:extent cx="2276475" cy="1517015"/>
            <wp:effectExtent l="0" t="0" r="952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6475" cy="15170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EastAsia" w:hAnsi="Calibri" w:cstheme="minorBidi"/>
          <w:noProof/>
          <w:color w:val="000000" w:themeColor="text1"/>
          <w:kern w:val="24"/>
          <w:szCs w:val="64"/>
        </w:rPr>
        <w:drawing>
          <wp:anchor distT="0" distB="0" distL="114300" distR="114300" simplePos="0" relativeHeight="251659264" behindDoc="0" locked="0" layoutInCell="1" allowOverlap="1">
            <wp:simplePos x="0" y="0"/>
            <wp:positionH relativeFrom="column">
              <wp:posOffset>288290</wp:posOffset>
            </wp:positionH>
            <wp:positionV relativeFrom="paragraph">
              <wp:posOffset>7620</wp:posOffset>
            </wp:positionV>
            <wp:extent cx="2305050" cy="15316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5050" cy="1531620"/>
                    </a:xfrm>
                    <a:prstGeom prst="rect">
                      <a:avLst/>
                    </a:prstGeom>
                    <a:noFill/>
                  </pic:spPr>
                </pic:pic>
              </a:graphicData>
            </a:graphic>
            <wp14:sizeRelH relativeFrom="page">
              <wp14:pctWidth>0</wp14:pctWidth>
            </wp14:sizeRelH>
            <wp14:sizeRelV relativeFrom="page">
              <wp14:pctHeight>0</wp14:pctHeight>
            </wp14:sizeRelV>
          </wp:anchor>
        </w:drawing>
      </w:r>
    </w:p>
    <w:p w:rsidR="006372A2" w:rsidRDefault="006372A2" w:rsidP="006372A2">
      <w:pPr>
        <w:pStyle w:val="NormalWeb"/>
        <w:spacing w:before="0" w:beforeAutospacing="0" w:after="0" w:afterAutospacing="0"/>
        <w:rPr>
          <w:rFonts w:asciiTheme="minorHAnsi" w:eastAsiaTheme="minorEastAsia" w:hAnsi="Calibri" w:cstheme="minorBidi"/>
          <w:color w:val="000000" w:themeColor="text1"/>
          <w:kern w:val="24"/>
          <w:szCs w:val="64"/>
        </w:rPr>
      </w:pPr>
    </w:p>
    <w:p w:rsidR="00441C7B" w:rsidRDefault="00441C7B" w:rsidP="006372A2">
      <w:pPr>
        <w:pStyle w:val="NormalWeb"/>
        <w:spacing w:before="0" w:beforeAutospacing="0" w:after="0" w:afterAutospacing="0"/>
        <w:rPr>
          <w:rFonts w:asciiTheme="minorHAnsi" w:eastAsiaTheme="minorEastAsia" w:hAnsi="Calibri" w:cstheme="minorBidi"/>
          <w:color w:val="000000" w:themeColor="text1"/>
          <w:kern w:val="24"/>
          <w:szCs w:val="64"/>
        </w:rPr>
      </w:pPr>
    </w:p>
    <w:p w:rsidR="00441C7B" w:rsidRDefault="00441C7B" w:rsidP="006372A2">
      <w:pPr>
        <w:pStyle w:val="NormalWeb"/>
        <w:spacing w:before="0" w:beforeAutospacing="0" w:after="0" w:afterAutospacing="0"/>
        <w:rPr>
          <w:rFonts w:asciiTheme="minorHAnsi" w:eastAsiaTheme="minorEastAsia" w:hAnsi="Calibri" w:cstheme="minorBidi"/>
          <w:color w:val="000000" w:themeColor="text1"/>
          <w:kern w:val="24"/>
          <w:szCs w:val="64"/>
        </w:rPr>
      </w:pPr>
    </w:p>
    <w:p w:rsidR="00441C7B" w:rsidRDefault="00441C7B" w:rsidP="006372A2">
      <w:pPr>
        <w:pStyle w:val="NormalWeb"/>
        <w:spacing w:before="0" w:beforeAutospacing="0" w:after="0" w:afterAutospacing="0"/>
        <w:rPr>
          <w:rFonts w:asciiTheme="minorHAnsi" w:eastAsiaTheme="minorEastAsia" w:hAnsi="Calibri" w:cstheme="minorBidi"/>
          <w:color w:val="000000" w:themeColor="text1"/>
          <w:kern w:val="24"/>
          <w:szCs w:val="64"/>
        </w:rPr>
      </w:pPr>
    </w:p>
    <w:p w:rsidR="00441C7B" w:rsidRDefault="00441C7B" w:rsidP="006372A2">
      <w:pPr>
        <w:pStyle w:val="NormalWeb"/>
        <w:spacing w:before="0" w:beforeAutospacing="0" w:after="0" w:afterAutospacing="0"/>
        <w:rPr>
          <w:rFonts w:asciiTheme="minorHAnsi" w:eastAsiaTheme="minorEastAsia" w:hAnsi="Calibri" w:cstheme="minorBidi"/>
          <w:color w:val="000000" w:themeColor="text1"/>
          <w:kern w:val="24"/>
          <w:szCs w:val="64"/>
        </w:rPr>
      </w:pPr>
    </w:p>
    <w:p w:rsidR="00441C7B" w:rsidRDefault="00441C7B" w:rsidP="006372A2">
      <w:pPr>
        <w:pStyle w:val="NormalWeb"/>
        <w:spacing w:before="0" w:beforeAutospacing="0" w:after="0" w:afterAutospacing="0"/>
        <w:rPr>
          <w:rFonts w:asciiTheme="minorHAnsi" w:eastAsiaTheme="minorEastAsia" w:hAnsi="Calibri" w:cstheme="minorBidi"/>
          <w:color w:val="000000" w:themeColor="text1"/>
          <w:kern w:val="24"/>
          <w:szCs w:val="64"/>
        </w:rPr>
      </w:pPr>
    </w:p>
    <w:p w:rsidR="00441C7B" w:rsidRDefault="00441C7B" w:rsidP="006372A2">
      <w:pPr>
        <w:pStyle w:val="NormalWeb"/>
        <w:spacing w:before="0" w:beforeAutospacing="0" w:after="0" w:afterAutospacing="0"/>
        <w:rPr>
          <w:rFonts w:asciiTheme="minorHAnsi" w:eastAsiaTheme="minorEastAsia" w:hAnsi="Calibri" w:cstheme="minorBidi"/>
          <w:color w:val="000000" w:themeColor="text1"/>
          <w:kern w:val="24"/>
          <w:szCs w:val="64"/>
        </w:rPr>
      </w:pPr>
    </w:p>
    <w:p w:rsidR="00441C7B" w:rsidRDefault="00441C7B" w:rsidP="006372A2">
      <w:pPr>
        <w:pStyle w:val="NormalWeb"/>
        <w:spacing w:before="0" w:beforeAutospacing="0" w:after="0" w:afterAutospacing="0"/>
        <w:rPr>
          <w:rFonts w:asciiTheme="minorHAnsi" w:eastAsiaTheme="minorEastAsia" w:hAnsi="Calibri" w:cstheme="minorBidi"/>
          <w:color w:val="000000" w:themeColor="text1"/>
          <w:kern w:val="24"/>
          <w:szCs w:val="64"/>
        </w:rPr>
      </w:pPr>
    </w:p>
    <w:p w:rsidR="006372A2" w:rsidRPr="00BA75E6" w:rsidRDefault="006372A2" w:rsidP="00441C7B">
      <w:pPr>
        <w:pStyle w:val="NormalWeb"/>
        <w:numPr>
          <w:ilvl w:val="0"/>
          <w:numId w:val="4"/>
        </w:numPr>
        <w:spacing w:before="0" w:beforeAutospacing="0" w:after="0" w:afterAutospacing="0"/>
        <w:rPr>
          <w:sz w:val="6"/>
        </w:rPr>
      </w:pPr>
      <w:r>
        <w:rPr>
          <w:rFonts w:asciiTheme="minorHAnsi" w:eastAsiaTheme="minorEastAsia" w:hAnsi="Calibri" w:cstheme="minorBidi"/>
          <w:color w:val="000000" w:themeColor="text1"/>
          <w:kern w:val="24"/>
          <w:szCs w:val="64"/>
        </w:rPr>
        <w:t xml:space="preserve">……………………………………………………                  </w:t>
      </w:r>
      <w:r w:rsidR="00441C7B">
        <w:rPr>
          <w:rFonts w:asciiTheme="minorHAnsi" w:eastAsiaTheme="minorEastAsia" w:hAnsi="Calibri" w:cstheme="minorBidi"/>
          <w:color w:val="000000" w:themeColor="text1"/>
          <w:kern w:val="24"/>
          <w:szCs w:val="64"/>
        </w:rPr>
        <w:t xml:space="preserve">     </w:t>
      </w:r>
      <w:r>
        <w:rPr>
          <w:rFonts w:asciiTheme="minorHAnsi" w:eastAsiaTheme="minorEastAsia" w:hAnsi="Calibri" w:cstheme="minorBidi"/>
          <w:color w:val="000000" w:themeColor="text1"/>
          <w:kern w:val="24"/>
          <w:szCs w:val="64"/>
        </w:rPr>
        <w:t xml:space="preserve">  </w:t>
      </w:r>
      <w:r w:rsidR="00441C7B">
        <w:rPr>
          <w:rFonts w:asciiTheme="minorHAnsi" w:eastAsiaTheme="minorEastAsia" w:hAnsi="Calibri" w:cstheme="minorBidi"/>
          <w:color w:val="000000" w:themeColor="text1"/>
          <w:kern w:val="24"/>
          <w:szCs w:val="64"/>
        </w:rPr>
        <w:t>2. …..</w:t>
      </w:r>
      <w:r>
        <w:rPr>
          <w:rFonts w:asciiTheme="minorHAnsi" w:eastAsiaTheme="minorEastAsia" w:hAnsi="Calibri" w:cstheme="minorBidi"/>
          <w:color w:val="000000" w:themeColor="text1"/>
          <w:kern w:val="24"/>
          <w:szCs w:val="64"/>
        </w:rPr>
        <w:t>…………………………………………………..</w:t>
      </w:r>
    </w:p>
    <w:p w:rsidR="00BA75E6" w:rsidRDefault="00BA75E6" w:rsidP="00BA75E6">
      <w:pPr>
        <w:pStyle w:val="NormalWeb"/>
        <w:spacing w:before="0" w:beforeAutospacing="0" w:after="0" w:afterAutospacing="0"/>
        <w:rPr>
          <w:rFonts w:asciiTheme="minorHAnsi" w:eastAsiaTheme="minorEastAsia" w:hAnsi="Calibri" w:cstheme="minorBidi"/>
          <w:color w:val="000000" w:themeColor="text1"/>
          <w:kern w:val="24"/>
          <w:szCs w:val="64"/>
        </w:rPr>
      </w:pPr>
    </w:p>
    <w:p w:rsidR="00BA75E6" w:rsidRPr="00BA75E6" w:rsidRDefault="00BA75E6" w:rsidP="00BA75E6">
      <w:pPr>
        <w:pStyle w:val="NormalWeb"/>
        <w:spacing w:before="0" w:beforeAutospacing="0" w:after="0" w:afterAutospacing="0"/>
        <w:rPr>
          <w:rFonts w:asciiTheme="minorHAnsi" w:eastAsiaTheme="minorEastAsia" w:hAnsi="Calibri" w:cstheme="minorBidi"/>
          <w:b/>
          <w:color w:val="000000" w:themeColor="text1"/>
          <w:kern w:val="24"/>
          <w:szCs w:val="64"/>
        </w:rPr>
      </w:pPr>
      <w:r w:rsidRPr="00BA75E6">
        <w:rPr>
          <w:rFonts w:asciiTheme="minorHAnsi" w:eastAsiaTheme="minorEastAsia" w:hAnsi="Calibri" w:cstheme="minorBidi"/>
          <w:b/>
          <w:color w:val="000000" w:themeColor="text1"/>
          <w:kern w:val="24"/>
          <w:szCs w:val="64"/>
        </w:rPr>
        <w:t>Extension</w:t>
      </w:r>
      <w:r>
        <w:rPr>
          <w:rFonts w:asciiTheme="minorHAnsi" w:eastAsiaTheme="minorEastAsia" w:hAnsi="Calibri" w:cstheme="minorBidi"/>
          <w:b/>
          <w:color w:val="000000" w:themeColor="text1"/>
          <w:kern w:val="24"/>
          <w:szCs w:val="64"/>
        </w:rPr>
        <w:t xml:space="preserve"> Task</w:t>
      </w:r>
    </w:p>
    <w:p w:rsidR="00BA75E6" w:rsidRPr="00BA75E6" w:rsidRDefault="00BA75E6" w:rsidP="00BA75E6">
      <w:pPr>
        <w:pStyle w:val="NormalWeb"/>
        <w:spacing w:before="0" w:beforeAutospacing="0" w:after="120" w:afterAutospacing="0"/>
        <w:rPr>
          <w:b/>
          <w:sz w:val="6"/>
        </w:rPr>
      </w:pPr>
      <w:r w:rsidRPr="00BA75E6">
        <w:rPr>
          <w:rFonts w:asciiTheme="minorHAnsi" w:eastAsiaTheme="minorEastAsia" w:hAnsi="Calibri" w:cstheme="minorBidi"/>
          <w:b/>
          <w:color w:val="000000" w:themeColor="text1"/>
          <w:kern w:val="24"/>
          <w:szCs w:val="64"/>
        </w:rPr>
        <w:t>Explain what it was about the style/ingredients of each dish that brought you to this conclusion.</w:t>
      </w:r>
    </w:p>
    <w:p w:rsidR="006372A2" w:rsidRPr="00BA75E6" w:rsidRDefault="00BA75E6" w:rsidP="006372A2">
      <w:pPr>
        <w:spacing w:after="0" w:line="240" w:lineRule="auto"/>
        <w:rPr>
          <w:sz w:val="32"/>
        </w:rPr>
      </w:pPr>
      <w:r w:rsidRPr="00BA75E6">
        <w:rPr>
          <w:sz w:val="32"/>
        </w:rPr>
        <w:t>…………………………………………………………………………………………………………………………………………………………………………………………………………………………………………………………………………………………………………………………………………………………………………………………………………………………………………………………………………</w:t>
      </w:r>
      <w:r>
        <w:rPr>
          <w:sz w:val="32"/>
        </w:rPr>
        <w:t>……………….</w:t>
      </w:r>
      <w:r w:rsidRPr="00BA75E6">
        <w:rPr>
          <w:sz w:val="32"/>
        </w:rPr>
        <w:t>……………..</w:t>
      </w:r>
    </w:p>
    <w:p w:rsidR="00BA75E6" w:rsidRDefault="00BA75E6" w:rsidP="006372A2">
      <w:pPr>
        <w:spacing w:after="0" w:line="240" w:lineRule="auto"/>
        <w:rPr>
          <w:sz w:val="24"/>
        </w:rPr>
      </w:pPr>
    </w:p>
    <w:p w:rsidR="00BA75E6" w:rsidRDefault="00BA75E6" w:rsidP="006372A2">
      <w:pPr>
        <w:spacing w:after="0" w:line="240" w:lineRule="auto"/>
        <w:rPr>
          <w:sz w:val="24"/>
        </w:rPr>
      </w:pPr>
      <w:r>
        <w:rPr>
          <w:sz w:val="24"/>
        </w:rPr>
        <w:t>During your GCSE course you will learn about Traditional British cuisine and cuisines from other countries.</w:t>
      </w:r>
    </w:p>
    <w:p w:rsidR="00BA75E6" w:rsidRDefault="00BA75E6" w:rsidP="006372A2">
      <w:pPr>
        <w:spacing w:after="0" w:line="240" w:lineRule="auto"/>
        <w:rPr>
          <w:sz w:val="24"/>
        </w:rPr>
      </w:pPr>
    </w:p>
    <w:p w:rsidR="006372A2" w:rsidRDefault="00441C7B" w:rsidP="006372A2">
      <w:pPr>
        <w:spacing w:after="0" w:line="240" w:lineRule="auto"/>
        <w:rPr>
          <w:sz w:val="24"/>
        </w:rPr>
      </w:pPr>
      <w:r>
        <w:rPr>
          <w:sz w:val="24"/>
        </w:rPr>
        <w:t>Classic British cuisine also has its own style. Dishes can be from a particular region like Haggis from Scotland or Welsh cakes from Wales. Or they ca</w:t>
      </w:r>
      <w:r w:rsidR="005266AD">
        <w:rPr>
          <w:sz w:val="24"/>
        </w:rPr>
        <w:t>n be from a particular Town or C</w:t>
      </w:r>
      <w:r>
        <w:rPr>
          <w:sz w:val="24"/>
        </w:rPr>
        <w:t xml:space="preserve">ounty </w:t>
      </w:r>
      <w:proofErr w:type="spellStart"/>
      <w:r>
        <w:rPr>
          <w:sz w:val="24"/>
        </w:rPr>
        <w:t>eg</w:t>
      </w:r>
      <w:proofErr w:type="spellEnd"/>
      <w:r>
        <w:rPr>
          <w:sz w:val="24"/>
        </w:rPr>
        <w:t xml:space="preserve"> Yorkshire pudding or Bakewell tarts. </w:t>
      </w:r>
    </w:p>
    <w:p w:rsidR="00441C7B" w:rsidRPr="005266AD" w:rsidRDefault="00441C7B" w:rsidP="006372A2">
      <w:pPr>
        <w:spacing w:after="0" w:line="240" w:lineRule="auto"/>
        <w:rPr>
          <w:b/>
          <w:sz w:val="24"/>
        </w:rPr>
      </w:pPr>
      <w:r w:rsidRPr="005266AD">
        <w:rPr>
          <w:b/>
          <w:sz w:val="24"/>
        </w:rPr>
        <w:t>Come up with your own list of traditional / classic British recipes and as an extension add which region / Town / county they were originally made in.</w:t>
      </w:r>
    </w:p>
    <w:p w:rsidR="00441C7B" w:rsidRDefault="00441C7B" w:rsidP="006372A2">
      <w:pPr>
        <w:spacing w:after="0" w:line="240" w:lineRule="auto"/>
        <w:rPr>
          <w:sz w:val="24"/>
        </w:rPr>
      </w:pPr>
    </w:p>
    <w:p w:rsidR="006372A2" w:rsidRDefault="005266AD" w:rsidP="006372A2">
      <w:pPr>
        <w:spacing w:after="0" w:line="240" w:lineRule="auto"/>
        <w:rPr>
          <w:sz w:val="24"/>
        </w:rPr>
      </w:pPr>
      <w:r>
        <w:rPr>
          <w:sz w:val="24"/>
        </w:rPr>
        <w:t>1)</w:t>
      </w:r>
      <w:r w:rsidR="006372A2">
        <w:rPr>
          <w:sz w:val="24"/>
        </w:rPr>
        <w:t>……………</w:t>
      </w:r>
      <w:r w:rsidR="00441C7B">
        <w:rPr>
          <w:sz w:val="24"/>
        </w:rPr>
        <w:t>…</w:t>
      </w:r>
      <w:r w:rsidR="006372A2">
        <w:rPr>
          <w:sz w:val="24"/>
        </w:rPr>
        <w:t>…………………………………</w:t>
      </w:r>
      <w:r w:rsidR="00441C7B">
        <w:rPr>
          <w:sz w:val="24"/>
        </w:rPr>
        <w:t xml:space="preserve">……………..……..     </w:t>
      </w:r>
      <w:r>
        <w:rPr>
          <w:sz w:val="24"/>
        </w:rPr>
        <w:t>2)</w:t>
      </w:r>
      <w:proofErr w:type="gramStart"/>
      <w:r w:rsidR="00441C7B">
        <w:rPr>
          <w:sz w:val="24"/>
        </w:rPr>
        <w:t>..</w:t>
      </w:r>
      <w:proofErr w:type="gramEnd"/>
      <w:r w:rsidR="00441C7B">
        <w:rPr>
          <w:sz w:val="24"/>
        </w:rPr>
        <w:t>…..…..</w:t>
      </w:r>
      <w:r w:rsidR="006372A2">
        <w:rPr>
          <w:sz w:val="24"/>
        </w:rPr>
        <w:t>……</w:t>
      </w:r>
      <w:r w:rsidR="00441C7B">
        <w:rPr>
          <w:sz w:val="24"/>
        </w:rPr>
        <w:t>……….</w:t>
      </w:r>
      <w:r w:rsidR="006372A2">
        <w:rPr>
          <w:sz w:val="24"/>
        </w:rPr>
        <w:t>……………………………………………………</w:t>
      </w:r>
    </w:p>
    <w:p w:rsidR="006372A2" w:rsidRDefault="006372A2" w:rsidP="006372A2">
      <w:pPr>
        <w:spacing w:after="0" w:line="240" w:lineRule="auto"/>
        <w:rPr>
          <w:sz w:val="24"/>
        </w:rPr>
      </w:pPr>
    </w:p>
    <w:p w:rsidR="00441C7B" w:rsidRDefault="005266AD" w:rsidP="00441C7B">
      <w:pPr>
        <w:spacing w:after="0" w:line="240" w:lineRule="auto"/>
        <w:rPr>
          <w:sz w:val="24"/>
        </w:rPr>
      </w:pPr>
      <w:r>
        <w:rPr>
          <w:sz w:val="24"/>
        </w:rPr>
        <w:t>3)</w:t>
      </w:r>
      <w:r w:rsidR="00441C7B">
        <w:rPr>
          <w:sz w:val="24"/>
        </w:rPr>
        <w:t xml:space="preserve">………………………………………………………………..……..     </w:t>
      </w:r>
      <w:r>
        <w:rPr>
          <w:sz w:val="24"/>
        </w:rPr>
        <w:t>4)</w:t>
      </w:r>
      <w:proofErr w:type="gramStart"/>
      <w:r w:rsidR="00441C7B">
        <w:rPr>
          <w:sz w:val="24"/>
        </w:rPr>
        <w:t>..</w:t>
      </w:r>
      <w:proofErr w:type="gramEnd"/>
      <w:r w:rsidR="00441C7B">
        <w:rPr>
          <w:sz w:val="24"/>
        </w:rPr>
        <w:t>…..…..…………….……………………………………………………</w:t>
      </w:r>
    </w:p>
    <w:p w:rsidR="00441C7B" w:rsidRDefault="00441C7B" w:rsidP="00441C7B">
      <w:pPr>
        <w:spacing w:after="0" w:line="240" w:lineRule="auto"/>
        <w:rPr>
          <w:sz w:val="24"/>
        </w:rPr>
      </w:pPr>
    </w:p>
    <w:p w:rsidR="00441C7B" w:rsidRDefault="005266AD" w:rsidP="00441C7B">
      <w:pPr>
        <w:spacing w:after="0" w:line="240" w:lineRule="auto"/>
        <w:rPr>
          <w:sz w:val="24"/>
        </w:rPr>
      </w:pPr>
      <w:r>
        <w:rPr>
          <w:sz w:val="24"/>
        </w:rPr>
        <w:t>5)</w:t>
      </w:r>
      <w:r w:rsidR="00441C7B">
        <w:rPr>
          <w:sz w:val="24"/>
        </w:rPr>
        <w:t xml:space="preserve">………………………………………………………………..……..    </w:t>
      </w:r>
      <w:r>
        <w:rPr>
          <w:sz w:val="24"/>
        </w:rPr>
        <w:t xml:space="preserve"> 6)</w:t>
      </w:r>
      <w:proofErr w:type="gramStart"/>
      <w:r w:rsidR="00441C7B">
        <w:rPr>
          <w:sz w:val="24"/>
        </w:rPr>
        <w:t>..</w:t>
      </w:r>
      <w:proofErr w:type="gramEnd"/>
      <w:r w:rsidR="00441C7B">
        <w:rPr>
          <w:sz w:val="24"/>
        </w:rPr>
        <w:t>…..…..…………….……………………………………………………</w:t>
      </w:r>
    </w:p>
    <w:p w:rsidR="006372A2" w:rsidRPr="00F45EFD" w:rsidRDefault="006372A2" w:rsidP="006372A2">
      <w:pPr>
        <w:spacing w:after="0" w:line="240" w:lineRule="auto"/>
        <w:rPr>
          <w:sz w:val="20"/>
        </w:rPr>
      </w:pPr>
    </w:p>
    <w:p w:rsidR="00441C7B" w:rsidRPr="00441C7B" w:rsidRDefault="00441C7B" w:rsidP="006372A2">
      <w:pPr>
        <w:spacing w:after="0" w:line="240" w:lineRule="auto"/>
        <w:rPr>
          <w:b/>
          <w:sz w:val="24"/>
        </w:rPr>
      </w:pPr>
      <w:r w:rsidRPr="00441C7B">
        <w:rPr>
          <w:b/>
          <w:sz w:val="24"/>
        </w:rPr>
        <w:t>Cooking Equipment</w:t>
      </w:r>
    </w:p>
    <w:p w:rsidR="006372A2" w:rsidRDefault="00441C7B" w:rsidP="006372A2">
      <w:pPr>
        <w:spacing w:after="0" w:line="240" w:lineRule="auto"/>
        <w:rPr>
          <w:sz w:val="24"/>
        </w:rPr>
      </w:pPr>
      <w:r>
        <w:rPr>
          <w:sz w:val="24"/>
        </w:rPr>
        <w:t>In order to make the traditional dishes the kitchens in Britain would usually have certain pieces of equipment. These would include roasting tins for meat and vegetables, pie dishes, casserole dishes, frying pans and cake tins.</w:t>
      </w:r>
    </w:p>
    <w:p w:rsidR="00F45EFD" w:rsidRPr="00F45EFD" w:rsidRDefault="00F45EFD" w:rsidP="006372A2">
      <w:pPr>
        <w:spacing w:after="0" w:line="240" w:lineRule="auto"/>
        <w:rPr>
          <w:sz w:val="20"/>
        </w:rPr>
      </w:pPr>
    </w:p>
    <w:p w:rsidR="00F45EFD" w:rsidRDefault="00441C7B" w:rsidP="006372A2">
      <w:pPr>
        <w:spacing w:after="0" w:line="240" w:lineRule="auto"/>
        <w:rPr>
          <w:sz w:val="24"/>
        </w:rPr>
      </w:pPr>
      <w:r>
        <w:rPr>
          <w:sz w:val="24"/>
        </w:rPr>
        <w:t xml:space="preserve">Different countries </w:t>
      </w:r>
      <w:r w:rsidR="00F45EFD">
        <w:rPr>
          <w:sz w:val="24"/>
        </w:rPr>
        <w:t xml:space="preserve">use different types / pieces of equipment in order to make their traditional recipes. A classic example would be pasta machines which Italians use to make some types of pasta. </w:t>
      </w:r>
    </w:p>
    <w:p w:rsidR="00441C7B" w:rsidRPr="00F45EFD" w:rsidRDefault="00F45EFD" w:rsidP="006372A2">
      <w:pPr>
        <w:spacing w:after="0" w:line="240" w:lineRule="auto"/>
        <w:rPr>
          <w:b/>
          <w:sz w:val="24"/>
        </w:rPr>
      </w:pPr>
      <w:r w:rsidRPr="00F45EFD">
        <w:rPr>
          <w:b/>
          <w:sz w:val="24"/>
        </w:rPr>
        <w:lastRenderedPageBreak/>
        <w:t>Fill in the blanks in the table below, you may need to do a bit of research on the internet to find these out.</w:t>
      </w:r>
      <w:r>
        <w:rPr>
          <w:b/>
          <w:sz w:val="24"/>
        </w:rPr>
        <w:t xml:space="preserve"> The first has been done for you.</w:t>
      </w:r>
    </w:p>
    <w:p w:rsidR="007C5F4B" w:rsidRPr="00F45EFD" w:rsidRDefault="007C5F4B" w:rsidP="007C5F4B">
      <w:pPr>
        <w:spacing w:after="0" w:line="240" w:lineRule="auto"/>
        <w:rPr>
          <w:sz w:val="8"/>
        </w:rPr>
      </w:pPr>
    </w:p>
    <w:tbl>
      <w:tblPr>
        <w:tblStyle w:val="TableGrid"/>
        <w:tblW w:w="0" w:type="auto"/>
        <w:tblLook w:val="04A0" w:firstRow="1" w:lastRow="0" w:firstColumn="1" w:lastColumn="0" w:noHBand="0" w:noVBand="1"/>
      </w:tblPr>
      <w:tblGrid>
        <w:gridCol w:w="5097"/>
        <w:gridCol w:w="5097"/>
      </w:tblGrid>
      <w:tr w:rsidR="00F45EFD" w:rsidTr="00F45EFD">
        <w:trPr>
          <w:trHeight w:val="369"/>
        </w:trPr>
        <w:tc>
          <w:tcPr>
            <w:tcW w:w="5097" w:type="dxa"/>
          </w:tcPr>
          <w:p w:rsidR="00F45EFD" w:rsidRPr="00F45EFD" w:rsidRDefault="00F45EFD" w:rsidP="00F45EFD">
            <w:pPr>
              <w:jc w:val="center"/>
              <w:rPr>
                <w:b/>
                <w:sz w:val="24"/>
              </w:rPr>
            </w:pPr>
            <w:r w:rsidRPr="00F45EFD">
              <w:rPr>
                <w:b/>
                <w:sz w:val="24"/>
              </w:rPr>
              <w:t>Country / Cuisine Type</w:t>
            </w:r>
          </w:p>
        </w:tc>
        <w:tc>
          <w:tcPr>
            <w:tcW w:w="5097" w:type="dxa"/>
          </w:tcPr>
          <w:p w:rsidR="00F45EFD" w:rsidRPr="00F45EFD" w:rsidRDefault="00F45EFD" w:rsidP="00F45EFD">
            <w:pPr>
              <w:jc w:val="center"/>
              <w:rPr>
                <w:b/>
                <w:sz w:val="24"/>
              </w:rPr>
            </w:pPr>
            <w:r>
              <w:rPr>
                <w:b/>
                <w:sz w:val="24"/>
              </w:rPr>
              <w:t xml:space="preserve">Cooking </w:t>
            </w:r>
            <w:r w:rsidRPr="00F45EFD">
              <w:rPr>
                <w:b/>
                <w:sz w:val="24"/>
              </w:rPr>
              <w:t xml:space="preserve">Equipment </w:t>
            </w:r>
            <w:r>
              <w:rPr>
                <w:b/>
                <w:sz w:val="24"/>
              </w:rPr>
              <w:t>U</w:t>
            </w:r>
            <w:r w:rsidRPr="00F45EFD">
              <w:rPr>
                <w:b/>
                <w:sz w:val="24"/>
              </w:rPr>
              <w:t>se</w:t>
            </w:r>
            <w:r>
              <w:rPr>
                <w:b/>
                <w:sz w:val="24"/>
              </w:rPr>
              <w:t>d</w:t>
            </w:r>
          </w:p>
        </w:tc>
      </w:tr>
      <w:tr w:rsidR="00F45EFD" w:rsidTr="00F45EFD">
        <w:trPr>
          <w:trHeight w:val="369"/>
        </w:trPr>
        <w:tc>
          <w:tcPr>
            <w:tcW w:w="5097" w:type="dxa"/>
          </w:tcPr>
          <w:p w:rsidR="00F45EFD" w:rsidRDefault="00F45EFD" w:rsidP="00F45EFD">
            <w:pPr>
              <w:jc w:val="center"/>
              <w:rPr>
                <w:sz w:val="24"/>
              </w:rPr>
            </w:pPr>
            <w:r>
              <w:rPr>
                <w:sz w:val="24"/>
              </w:rPr>
              <w:t>Britain</w:t>
            </w:r>
          </w:p>
        </w:tc>
        <w:tc>
          <w:tcPr>
            <w:tcW w:w="5097" w:type="dxa"/>
          </w:tcPr>
          <w:p w:rsidR="00F45EFD" w:rsidRDefault="00F45EFD" w:rsidP="00F45EFD">
            <w:pPr>
              <w:jc w:val="center"/>
              <w:rPr>
                <w:sz w:val="24"/>
              </w:rPr>
            </w:pPr>
            <w:r>
              <w:rPr>
                <w:sz w:val="24"/>
              </w:rPr>
              <w:t>Roasting Tins</w:t>
            </w:r>
          </w:p>
        </w:tc>
      </w:tr>
      <w:tr w:rsidR="00F45EFD" w:rsidTr="00F45EFD">
        <w:trPr>
          <w:trHeight w:val="369"/>
        </w:trPr>
        <w:tc>
          <w:tcPr>
            <w:tcW w:w="5097" w:type="dxa"/>
          </w:tcPr>
          <w:p w:rsidR="00F45EFD" w:rsidRDefault="00F45EFD" w:rsidP="00F45EFD">
            <w:pPr>
              <w:jc w:val="center"/>
              <w:rPr>
                <w:sz w:val="24"/>
              </w:rPr>
            </w:pPr>
          </w:p>
        </w:tc>
        <w:tc>
          <w:tcPr>
            <w:tcW w:w="5097" w:type="dxa"/>
          </w:tcPr>
          <w:p w:rsidR="00F45EFD" w:rsidRDefault="00F45EFD" w:rsidP="00F45EFD">
            <w:pPr>
              <w:jc w:val="center"/>
              <w:rPr>
                <w:sz w:val="24"/>
              </w:rPr>
            </w:pPr>
            <w:r>
              <w:rPr>
                <w:sz w:val="24"/>
              </w:rPr>
              <w:t>Chop sticks</w:t>
            </w:r>
          </w:p>
        </w:tc>
      </w:tr>
      <w:tr w:rsidR="00F45EFD" w:rsidTr="00F45EFD">
        <w:trPr>
          <w:trHeight w:val="369"/>
        </w:trPr>
        <w:tc>
          <w:tcPr>
            <w:tcW w:w="5097" w:type="dxa"/>
          </w:tcPr>
          <w:p w:rsidR="00F45EFD" w:rsidRDefault="00F45EFD" w:rsidP="00F45EFD">
            <w:pPr>
              <w:jc w:val="center"/>
              <w:rPr>
                <w:sz w:val="24"/>
              </w:rPr>
            </w:pPr>
            <w:r>
              <w:rPr>
                <w:sz w:val="24"/>
              </w:rPr>
              <w:t>India</w:t>
            </w:r>
          </w:p>
        </w:tc>
        <w:tc>
          <w:tcPr>
            <w:tcW w:w="5097" w:type="dxa"/>
          </w:tcPr>
          <w:p w:rsidR="00F45EFD" w:rsidRDefault="00F45EFD" w:rsidP="00F45EFD">
            <w:pPr>
              <w:jc w:val="center"/>
              <w:rPr>
                <w:sz w:val="24"/>
              </w:rPr>
            </w:pPr>
          </w:p>
        </w:tc>
      </w:tr>
      <w:tr w:rsidR="00F45EFD" w:rsidTr="00F45EFD">
        <w:trPr>
          <w:trHeight w:val="369"/>
        </w:trPr>
        <w:tc>
          <w:tcPr>
            <w:tcW w:w="5097" w:type="dxa"/>
          </w:tcPr>
          <w:p w:rsidR="00F45EFD" w:rsidRDefault="00F45EFD" w:rsidP="00F45EFD">
            <w:pPr>
              <w:jc w:val="center"/>
              <w:rPr>
                <w:sz w:val="24"/>
              </w:rPr>
            </w:pPr>
          </w:p>
        </w:tc>
        <w:tc>
          <w:tcPr>
            <w:tcW w:w="5097" w:type="dxa"/>
          </w:tcPr>
          <w:p w:rsidR="00F45EFD" w:rsidRDefault="00F45EFD" w:rsidP="00F45EFD">
            <w:pPr>
              <w:jc w:val="center"/>
              <w:rPr>
                <w:sz w:val="24"/>
              </w:rPr>
            </w:pPr>
            <w:r>
              <w:rPr>
                <w:sz w:val="24"/>
              </w:rPr>
              <w:t>Wok</w:t>
            </w:r>
          </w:p>
        </w:tc>
      </w:tr>
      <w:tr w:rsidR="00F45EFD" w:rsidTr="00F45EFD">
        <w:trPr>
          <w:trHeight w:val="369"/>
        </w:trPr>
        <w:tc>
          <w:tcPr>
            <w:tcW w:w="5097" w:type="dxa"/>
          </w:tcPr>
          <w:p w:rsidR="00F45EFD" w:rsidRDefault="00F45EFD" w:rsidP="00F45EFD">
            <w:pPr>
              <w:jc w:val="center"/>
              <w:rPr>
                <w:sz w:val="24"/>
              </w:rPr>
            </w:pPr>
            <w:r>
              <w:rPr>
                <w:sz w:val="24"/>
              </w:rPr>
              <w:t>France</w:t>
            </w:r>
          </w:p>
        </w:tc>
        <w:tc>
          <w:tcPr>
            <w:tcW w:w="5097" w:type="dxa"/>
          </w:tcPr>
          <w:p w:rsidR="00F45EFD" w:rsidRDefault="00F45EFD" w:rsidP="00F45EFD">
            <w:pPr>
              <w:jc w:val="center"/>
              <w:rPr>
                <w:sz w:val="24"/>
              </w:rPr>
            </w:pPr>
          </w:p>
        </w:tc>
      </w:tr>
      <w:tr w:rsidR="00F45EFD" w:rsidTr="00F45EFD">
        <w:trPr>
          <w:trHeight w:val="369"/>
        </w:trPr>
        <w:tc>
          <w:tcPr>
            <w:tcW w:w="5097" w:type="dxa"/>
          </w:tcPr>
          <w:p w:rsidR="00F45EFD" w:rsidRDefault="00F45EFD" w:rsidP="00F45EFD">
            <w:pPr>
              <w:jc w:val="center"/>
              <w:rPr>
                <w:sz w:val="24"/>
              </w:rPr>
            </w:pPr>
          </w:p>
        </w:tc>
        <w:tc>
          <w:tcPr>
            <w:tcW w:w="5097" w:type="dxa"/>
          </w:tcPr>
          <w:p w:rsidR="00F45EFD" w:rsidRDefault="00F45EFD" w:rsidP="00F45EFD">
            <w:pPr>
              <w:jc w:val="center"/>
              <w:rPr>
                <w:sz w:val="24"/>
              </w:rPr>
            </w:pPr>
            <w:proofErr w:type="spellStart"/>
            <w:r>
              <w:rPr>
                <w:sz w:val="24"/>
              </w:rPr>
              <w:t>Paellera</w:t>
            </w:r>
            <w:proofErr w:type="spellEnd"/>
          </w:p>
        </w:tc>
      </w:tr>
    </w:tbl>
    <w:p w:rsidR="00C408DF" w:rsidRDefault="00C408DF" w:rsidP="000860AB">
      <w:pPr>
        <w:spacing w:after="0" w:line="240" w:lineRule="auto"/>
        <w:rPr>
          <w:b/>
          <w:sz w:val="24"/>
          <w:szCs w:val="24"/>
        </w:rPr>
      </w:pPr>
    </w:p>
    <w:p w:rsidR="000860AB" w:rsidRPr="000860AB" w:rsidRDefault="000860AB" w:rsidP="000860AB">
      <w:pPr>
        <w:spacing w:after="0" w:line="240" w:lineRule="auto"/>
        <w:rPr>
          <w:b/>
          <w:sz w:val="24"/>
          <w:szCs w:val="24"/>
        </w:rPr>
      </w:pPr>
      <w:r w:rsidRPr="000860AB">
        <w:rPr>
          <w:b/>
          <w:sz w:val="24"/>
          <w:szCs w:val="24"/>
        </w:rPr>
        <w:t>Why don’t we all eat the same thing?</w:t>
      </w:r>
    </w:p>
    <w:p w:rsidR="000860AB" w:rsidRPr="000860AB" w:rsidRDefault="000860AB" w:rsidP="000860AB">
      <w:pPr>
        <w:spacing w:after="0" w:line="240" w:lineRule="auto"/>
        <w:rPr>
          <w:sz w:val="24"/>
          <w:szCs w:val="24"/>
        </w:rPr>
      </w:pPr>
      <w:r w:rsidRPr="000860AB">
        <w:rPr>
          <w:sz w:val="24"/>
          <w:szCs w:val="24"/>
        </w:rPr>
        <w:t>The foods we eat are affected by a lot of factors these include:</w:t>
      </w:r>
    </w:p>
    <w:p w:rsidR="000860AB" w:rsidRPr="000860AB" w:rsidRDefault="000860AB" w:rsidP="000860AB">
      <w:pPr>
        <w:numPr>
          <w:ilvl w:val="0"/>
          <w:numId w:val="5"/>
        </w:numPr>
        <w:spacing w:after="0" w:line="240" w:lineRule="auto"/>
        <w:rPr>
          <w:sz w:val="24"/>
          <w:szCs w:val="24"/>
        </w:rPr>
      </w:pPr>
      <w:r w:rsidRPr="000860AB">
        <w:rPr>
          <w:sz w:val="24"/>
          <w:szCs w:val="24"/>
        </w:rPr>
        <w:t xml:space="preserve">What ingredients are available and grow well </w:t>
      </w:r>
      <w:proofErr w:type="spellStart"/>
      <w:r w:rsidRPr="000860AB">
        <w:rPr>
          <w:sz w:val="24"/>
          <w:szCs w:val="24"/>
        </w:rPr>
        <w:t>eg</w:t>
      </w:r>
      <w:proofErr w:type="spellEnd"/>
      <w:r w:rsidRPr="000860AB">
        <w:rPr>
          <w:sz w:val="24"/>
          <w:szCs w:val="24"/>
        </w:rPr>
        <w:t xml:space="preserve"> islands / coast</w:t>
      </w:r>
      <w:r w:rsidR="0088583A">
        <w:rPr>
          <w:sz w:val="24"/>
          <w:szCs w:val="24"/>
        </w:rPr>
        <w:t>al countries</w:t>
      </w:r>
      <w:r w:rsidRPr="000860AB">
        <w:rPr>
          <w:sz w:val="24"/>
          <w:szCs w:val="24"/>
        </w:rPr>
        <w:t xml:space="preserve"> </w:t>
      </w:r>
      <w:r w:rsidR="00C408DF">
        <w:rPr>
          <w:sz w:val="24"/>
          <w:szCs w:val="24"/>
        </w:rPr>
        <w:t>catch</w:t>
      </w:r>
      <w:r w:rsidRPr="000860AB">
        <w:rPr>
          <w:sz w:val="24"/>
          <w:szCs w:val="24"/>
        </w:rPr>
        <w:t xml:space="preserve"> fish</w:t>
      </w:r>
    </w:p>
    <w:p w:rsidR="000860AB" w:rsidRPr="000860AB" w:rsidRDefault="000860AB" w:rsidP="000860AB">
      <w:pPr>
        <w:numPr>
          <w:ilvl w:val="0"/>
          <w:numId w:val="5"/>
        </w:numPr>
        <w:spacing w:after="0" w:line="240" w:lineRule="auto"/>
        <w:rPr>
          <w:sz w:val="24"/>
          <w:szCs w:val="24"/>
        </w:rPr>
      </w:pPr>
      <w:r w:rsidRPr="000860AB">
        <w:rPr>
          <w:sz w:val="24"/>
          <w:szCs w:val="24"/>
        </w:rPr>
        <w:t>Tradition</w:t>
      </w:r>
    </w:p>
    <w:p w:rsidR="000860AB" w:rsidRPr="000860AB" w:rsidRDefault="000860AB" w:rsidP="000860AB">
      <w:pPr>
        <w:numPr>
          <w:ilvl w:val="0"/>
          <w:numId w:val="5"/>
        </w:numPr>
        <w:spacing w:after="0" w:line="240" w:lineRule="auto"/>
        <w:rPr>
          <w:sz w:val="24"/>
          <w:szCs w:val="24"/>
        </w:rPr>
      </w:pPr>
      <w:r w:rsidRPr="000860AB">
        <w:rPr>
          <w:sz w:val="24"/>
          <w:szCs w:val="24"/>
        </w:rPr>
        <w:t xml:space="preserve">Religious beliefs </w:t>
      </w:r>
      <w:proofErr w:type="spellStart"/>
      <w:r w:rsidRPr="000860AB">
        <w:rPr>
          <w:sz w:val="24"/>
          <w:szCs w:val="24"/>
        </w:rPr>
        <w:t>eg</w:t>
      </w:r>
      <w:proofErr w:type="spellEnd"/>
      <w:r w:rsidRPr="000860AB">
        <w:rPr>
          <w:sz w:val="24"/>
          <w:szCs w:val="24"/>
        </w:rPr>
        <w:t xml:space="preserve"> some cannot eat meat</w:t>
      </w:r>
    </w:p>
    <w:p w:rsidR="000860AB" w:rsidRDefault="000860AB" w:rsidP="000860AB">
      <w:pPr>
        <w:numPr>
          <w:ilvl w:val="0"/>
          <w:numId w:val="5"/>
        </w:numPr>
        <w:spacing w:after="0" w:line="240" w:lineRule="auto"/>
        <w:rPr>
          <w:sz w:val="24"/>
          <w:szCs w:val="24"/>
        </w:rPr>
      </w:pPr>
      <w:r w:rsidRPr="000860AB">
        <w:rPr>
          <w:sz w:val="24"/>
          <w:szCs w:val="24"/>
        </w:rPr>
        <w:t>Temperature / climate</w:t>
      </w:r>
    </w:p>
    <w:p w:rsidR="00D57300" w:rsidRDefault="00D57300" w:rsidP="00D57300">
      <w:pPr>
        <w:spacing w:after="0" w:line="240" w:lineRule="auto"/>
        <w:rPr>
          <w:sz w:val="24"/>
          <w:szCs w:val="24"/>
        </w:rPr>
      </w:pPr>
    </w:p>
    <w:p w:rsidR="00D57300" w:rsidRPr="00C408DF" w:rsidRDefault="00D57300" w:rsidP="00D57300">
      <w:pPr>
        <w:spacing w:after="0" w:line="240" w:lineRule="auto"/>
        <w:rPr>
          <w:b/>
          <w:sz w:val="28"/>
          <w:szCs w:val="24"/>
          <w:u w:val="single"/>
        </w:rPr>
      </w:pPr>
      <w:r w:rsidRPr="00C408DF">
        <w:rPr>
          <w:b/>
          <w:sz w:val="28"/>
          <w:szCs w:val="24"/>
          <w:u w:val="single"/>
        </w:rPr>
        <w:t xml:space="preserve">Research </w:t>
      </w:r>
      <w:r w:rsidR="0088583A" w:rsidRPr="00C408DF">
        <w:rPr>
          <w:b/>
          <w:sz w:val="28"/>
          <w:szCs w:val="24"/>
          <w:u w:val="single"/>
        </w:rPr>
        <w:t xml:space="preserve">&amp; Practical </w:t>
      </w:r>
      <w:r w:rsidRPr="00C408DF">
        <w:rPr>
          <w:b/>
          <w:sz w:val="28"/>
          <w:szCs w:val="24"/>
          <w:u w:val="single"/>
        </w:rPr>
        <w:t>Task</w:t>
      </w:r>
      <w:r w:rsidR="007223D1">
        <w:rPr>
          <w:b/>
          <w:sz w:val="28"/>
          <w:szCs w:val="24"/>
          <w:u w:val="single"/>
        </w:rPr>
        <w:t>s</w:t>
      </w:r>
    </w:p>
    <w:p w:rsidR="00022160" w:rsidRPr="00D57300" w:rsidRDefault="005266AD" w:rsidP="00D57300">
      <w:pPr>
        <w:numPr>
          <w:ilvl w:val="0"/>
          <w:numId w:val="6"/>
        </w:numPr>
        <w:spacing w:after="0" w:line="240" w:lineRule="auto"/>
        <w:rPr>
          <w:sz w:val="24"/>
          <w:szCs w:val="24"/>
        </w:rPr>
      </w:pPr>
      <w:r w:rsidRPr="00D57300">
        <w:rPr>
          <w:sz w:val="24"/>
          <w:szCs w:val="24"/>
        </w:rPr>
        <w:t xml:space="preserve">Investigate </w:t>
      </w:r>
      <w:r w:rsidRPr="00C21EBF">
        <w:rPr>
          <w:b/>
          <w:sz w:val="32"/>
          <w:szCs w:val="24"/>
          <w:u w:val="single"/>
        </w:rPr>
        <w:t>2</w:t>
      </w:r>
      <w:r w:rsidRPr="00D57300">
        <w:rPr>
          <w:sz w:val="24"/>
          <w:szCs w:val="24"/>
        </w:rPr>
        <w:t xml:space="preserve"> different country’s cuisines (other than British)</w:t>
      </w:r>
      <w:r w:rsidR="00C408DF">
        <w:rPr>
          <w:sz w:val="24"/>
          <w:szCs w:val="24"/>
        </w:rPr>
        <w:t xml:space="preserve"> and </w:t>
      </w:r>
      <w:r w:rsidR="00C408DF" w:rsidRPr="007223D1">
        <w:rPr>
          <w:b/>
          <w:sz w:val="24"/>
          <w:szCs w:val="24"/>
        </w:rPr>
        <w:t>produce a short report for each</w:t>
      </w:r>
      <w:r w:rsidRPr="007223D1">
        <w:rPr>
          <w:b/>
          <w:sz w:val="24"/>
          <w:szCs w:val="24"/>
        </w:rPr>
        <w:t>.</w:t>
      </w:r>
    </w:p>
    <w:p w:rsidR="00022160" w:rsidRPr="00D57300" w:rsidRDefault="00C408DF" w:rsidP="00D57300">
      <w:pPr>
        <w:numPr>
          <w:ilvl w:val="0"/>
          <w:numId w:val="6"/>
        </w:numPr>
        <w:spacing w:after="0" w:line="240" w:lineRule="auto"/>
        <w:rPr>
          <w:sz w:val="24"/>
          <w:szCs w:val="24"/>
        </w:rPr>
      </w:pPr>
      <w:bookmarkStart w:id="0" w:name="_GoBack"/>
      <w:bookmarkEnd w:id="0"/>
      <w:r>
        <w:rPr>
          <w:sz w:val="24"/>
          <w:szCs w:val="24"/>
        </w:rPr>
        <w:t>Each report should explain</w:t>
      </w:r>
      <w:r w:rsidR="005266AD" w:rsidRPr="00D57300">
        <w:rPr>
          <w:sz w:val="24"/>
          <w:szCs w:val="24"/>
        </w:rPr>
        <w:t xml:space="preserve"> whether there are different regions and what </w:t>
      </w:r>
      <w:r w:rsidR="0088583A">
        <w:rPr>
          <w:sz w:val="24"/>
          <w:szCs w:val="24"/>
        </w:rPr>
        <w:t>ingredients they use frequently in their cooking</w:t>
      </w:r>
      <w:r w:rsidR="005266AD" w:rsidRPr="00D57300">
        <w:rPr>
          <w:sz w:val="24"/>
          <w:szCs w:val="24"/>
        </w:rPr>
        <w:t>. You could use a map to help you with this.</w:t>
      </w:r>
    </w:p>
    <w:p w:rsidR="00022160" w:rsidRPr="00D57300" w:rsidRDefault="00C408DF" w:rsidP="00D57300">
      <w:pPr>
        <w:numPr>
          <w:ilvl w:val="0"/>
          <w:numId w:val="6"/>
        </w:numPr>
        <w:spacing w:after="0" w:line="240" w:lineRule="auto"/>
        <w:rPr>
          <w:sz w:val="24"/>
          <w:szCs w:val="24"/>
        </w:rPr>
      </w:pPr>
      <w:r>
        <w:rPr>
          <w:sz w:val="24"/>
          <w:szCs w:val="24"/>
        </w:rPr>
        <w:t xml:space="preserve">Also include </w:t>
      </w:r>
      <w:r w:rsidR="005266AD" w:rsidRPr="00D57300">
        <w:rPr>
          <w:sz w:val="24"/>
          <w:szCs w:val="24"/>
        </w:rPr>
        <w:t xml:space="preserve">the famous dishes and equipment that are associated with </w:t>
      </w:r>
      <w:r w:rsidR="00D57300">
        <w:rPr>
          <w:sz w:val="24"/>
          <w:szCs w:val="24"/>
        </w:rPr>
        <w:t>these</w:t>
      </w:r>
      <w:r w:rsidR="005266AD" w:rsidRPr="00D57300">
        <w:rPr>
          <w:sz w:val="24"/>
          <w:szCs w:val="24"/>
        </w:rPr>
        <w:t xml:space="preserve"> </w:t>
      </w:r>
      <w:r w:rsidR="00D57300" w:rsidRPr="00D57300">
        <w:rPr>
          <w:sz w:val="24"/>
          <w:szCs w:val="24"/>
        </w:rPr>
        <w:t>cuisines</w:t>
      </w:r>
      <w:r>
        <w:rPr>
          <w:sz w:val="24"/>
          <w:szCs w:val="24"/>
        </w:rPr>
        <w:t>.</w:t>
      </w:r>
    </w:p>
    <w:p w:rsidR="00022160" w:rsidRDefault="0088583A" w:rsidP="00D57300">
      <w:pPr>
        <w:numPr>
          <w:ilvl w:val="0"/>
          <w:numId w:val="6"/>
        </w:numPr>
        <w:spacing w:after="0" w:line="240" w:lineRule="auto"/>
        <w:rPr>
          <w:sz w:val="24"/>
          <w:szCs w:val="24"/>
        </w:rPr>
      </w:pPr>
      <w:r>
        <w:rPr>
          <w:sz w:val="24"/>
          <w:szCs w:val="24"/>
        </w:rPr>
        <w:t xml:space="preserve">Produce a table of 10 dishes which you would find in each country, along with a picture of the dish and </w:t>
      </w:r>
      <w:r w:rsidR="00C408DF">
        <w:rPr>
          <w:sz w:val="24"/>
          <w:szCs w:val="24"/>
        </w:rPr>
        <w:t xml:space="preserve">an explanation of the </w:t>
      </w:r>
      <w:r>
        <w:rPr>
          <w:sz w:val="24"/>
          <w:szCs w:val="24"/>
        </w:rPr>
        <w:t>ingredients it contains</w:t>
      </w:r>
      <w:r w:rsidR="00C408DF">
        <w:rPr>
          <w:sz w:val="24"/>
          <w:szCs w:val="24"/>
        </w:rPr>
        <w:t xml:space="preserve"> and why they are used</w:t>
      </w:r>
      <w:r w:rsidR="005266AD" w:rsidRPr="00D57300">
        <w:rPr>
          <w:sz w:val="24"/>
          <w:szCs w:val="24"/>
        </w:rPr>
        <w:t>.</w:t>
      </w:r>
    </w:p>
    <w:p w:rsidR="0088583A" w:rsidRDefault="0088583A" w:rsidP="00D57300">
      <w:pPr>
        <w:numPr>
          <w:ilvl w:val="0"/>
          <w:numId w:val="6"/>
        </w:numPr>
        <w:spacing w:after="0" w:line="240" w:lineRule="auto"/>
        <w:rPr>
          <w:sz w:val="24"/>
          <w:szCs w:val="24"/>
        </w:rPr>
      </w:pPr>
      <w:r>
        <w:rPr>
          <w:sz w:val="24"/>
          <w:szCs w:val="24"/>
        </w:rPr>
        <w:t xml:space="preserve">Finally, </w:t>
      </w:r>
      <w:r w:rsidRPr="007223D1">
        <w:rPr>
          <w:b/>
          <w:sz w:val="24"/>
          <w:szCs w:val="24"/>
        </w:rPr>
        <w:t>make 1 of the dishes from each of your lists</w:t>
      </w:r>
      <w:r>
        <w:rPr>
          <w:sz w:val="24"/>
          <w:szCs w:val="24"/>
        </w:rPr>
        <w:t>. Remember to take a picture to show how it turned out.</w:t>
      </w:r>
    </w:p>
    <w:p w:rsidR="00D57300" w:rsidRDefault="00D57300" w:rsidP="00D57300">
      <w:pPr>
        <w:spacing w:after="0" w:line="240" w:lineRule="auto"/>
        <w:rPr>
          <w:sz w:val="24"/>
          <w:szCs w:val="24"/>
        </w:rPr>
      </w:pPr>
    </w:p>
    <w:p w:rsidR="00D57300" w:rsidRDefault="00D57300" w:rsidP="00D57300">
      <w:pPr>
        <w:spacing w:after="0" w:line="240" w:lineRule="auto"/>
        <w:rPr>
          <w:sz w:val="24"/>
          <w:szCs w:val="24"/>
        </w:rPr>
      </w:pPr>
      <w:r>
        <w:rPr>
          <w:sz w:val="24"/>
          <w:szCs w:val="24"/>
        </w:rPr>
        <w:t>Below is an example of what I would expect to see:</w:t>
      </w:r>
    </w:p>
    <w:p w:rsidR="00D57300" w:rsidRPr="00D57300" w:rsidRDefault="00D57300" w:rsidP="00D57300">
      <w:pPr>
        <w:spacing w:after="0" w:line="240" w:lineRule="auto"/>
        <w:rPr>
          <w:sz w:val="24"/>
          <w:szCs w:val="24"/>
        </w:rPr>
      </w:pPr>
    </w:p>
    <w:p w:rsidR="005B4B4D" w:rsidRDefault="005B4B4D"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Default="00D57300" w:rsidP="00F45EFD">
      <w:pPr>
        <w:spacing w:after="0" w:line="240" w:lineRule="auto"/>
        <w:rPr>
          <w:sz w:val="24"/>
          <w:szCs w:val="24"/>
        </w:rPr>
      </w:pPr>
    </w:p>
    <w:p w:rsidR="00D57300" w:rsidRPr="00220ED3" w:rsidRDefault="00220ED3" w:rsidP="00220ED3">
      <w:pPr>
        <w:spacing w:after="0" w:line="240" w:lineRule="auto"/>
        <w:jc w:val="center"/>
        <w:rPr>
          <w:b/>
          <w:sz w:val="36"/>
          <w:szCs w:val="24"/>
          <w:u w:val="single"/>
        </w:rPr>
      </w:pPr>
      <w:r w:rsidRPr="00220ED3">
        <w:rPr>
          <w:b/>
          <w:sz w:val="36"/>
          <w:szCs w:val="24"/>
          <w:u w:val="single"/>
        </w:rPr>
        <w:lastRenderedPageBreak/>
        <w:t>Italian Cuisine</w:t>
      </w:r>
    </w:p>
    <w:p w:rsidR="00220ED3" w:rsidRDefault="00C21EBF" w:rsidP="00C21EBF">
      <w:pPr>
        <w:rPr>
          <w:sz w:val="24"/>
          <w:szCs w:val="24"/>
        </w:rPr>
      </w:pPr>
      <w:r w:rsidRPr="00C21EBF">
        <w:rPr>
          <w:noProof/>
          <w:sz w:val="24"/>
          <w:szCs w:val="24"/>
          <w:lang w:eastAsia="en-GB"/>
        </w:rPr>
        <mc:AlternateContent>
          <mc:Choice Requires="wps">
            <w:drawing>
              <wp:anchor distT="45720" distB="45720" distL="114300" distR="114300" simplePos="0" relativeHeight="251663360" behindDoc="0" locked="0" layoutInCell="1" allowOverlap="1">
                <wp:simplePos x="0" y="0"/>
                <wp:positionH relativeFrom="margin">
                  <wp:posOffset>3155315</wp:posOffset>
                </wp:positionH>
                <wp:positionV relativeFrom="paragraph">
                  <wp:posOffset>1828800</wp:posOffset>
                </wp:positionV>
                <wp:extent cx="3260090" cy="1404620"/>
                <wp:effectExtent l="0" t="0" r="16510"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1404620"/>
                        </a:xfrm>
                        <a:prstGeom prst="rect">
                          <a:avLst/>
                        </a:prstGeom>
                        <a:solidFill>
                          <a:srgbClr val="FFFFFF"/>
                        </a:solidFill>
                        <a:ln w="9525">
                          <a:solidFill>
                            <a:schemeClr val="bg1"/>
                          </a:solidFill>
                          <a:miter lim="800000"/>
                          <a:headEnd/>
                          <a:tailEnd/>
                        </a:ln>
                      </wps:spPr>
                      <wps:txbx>
                        <w:txbxContent>
                          <w:p w:rsidR="00C21EBF" w:rsidRPr="00C21EBF" w:rsidRDefault="00C21EBF" w:rsidP="00C21EBF">
                            <w:pPr>
                              <w:spacing w:after="0" w:line="240" w:lineRule="auto"/>
                              <w:rPr>
                                <w:b/>
                                <w:sz w:val="24"/>
                                <w:szCs w:val="24"/>
                                <w:u w:val="single"/>
                              </w:rPr>
                            </w:pPr>
                            <w:r w:rsidRPr="00C21EBF">
                              <w:rPr>
                                <w:b/>
                                <w:sz w:val="24"/>
                                <w:szCs w:val="24"/>
                                <w:u w:val="single"/>
                              </w:rPr>
                              <w:t xml:space="preserve">Typical foods made </w:t>
                            </w:r>
                            <w:r>
                              <w:rPr>
                                <w:b/>
                                <w:sz w:val="24"/>
                                <w:szCs w:val="24"/>
                                <w:u w:val="single"/>
                              </w:rPr>
                              <w:t>or</w:t>
                            </w:r>
                            <w:r w:rsidRPr="00C21EBF">
                              <w:rPr>
                                <w:b/>
                                <w:sz w:val="24"/>
                                <w:szCs w:val="24"/>
                                <w:u w:val="single"/>
                              </w:rPr>
                              <w:t xml:space="preserve"> grown in Italy</w:t>
                            </w:r>
                          </w:p>
                          <w:p w:rsidR="00C21EBF" w:rsidRPr="00C21EBF" w:rsidRDefault="00C21EBF" w:rsidP="00C21EBF">
                            <w:pPr>
                              <w:spacing w:after="0" w:line="240" w:lineRule="auto"/>
                              <w:rPr>
                                <w:sz w:val="24"/>
                                <w:szCs w:val="24"/>
                              </w:rPr>
                            </w:pPr>
                            <w:r w:rsidRPr="00C21EBF">
                              <w:rPr>
                                <w:sz w:val="24"/>
                                <w:szCs w:val="24"/>
                              </w:rPr>
                              <w:t>Bread – ciabatta</w:t>
                            </w:r>
                          </w:p>
                          <w:p w:rsidR="00C21EBF" w:rsidRPr="00C21EBF" w:rsidRDefault="00C21EBF" w:rsidP="00C21EBF">
                            <w:pPr>
                              <w:spacing w:after="0" w:line="240" w:lineRule="auto"/>
                              <w:rPr>
                                <w:sz w:val="24"/>
                                <w:szCs w:val="24"/>
                              </w:rPr>
                            </w:pPr>
                            <w:r w:rsidRPr="00C21EBF">
                              <w:rPr>
                                <w:sz w:val="24"/>
                                <w:szCs w:val="24"/>
                              </w:rPr>
                              <w:t>Gnocchi – potato dough</w:t>
                            </w:r>
                          </w:p>
                          <w:p w:rsidR="00C21EBF" w:rsidRPr="00C21EBF" w:rsidRDefault="00C21EBF" w:rsidP="00C21EBF">
                            <w:pPr>
                              <w:spacing w:after="0" w:line="240" w:lineRule="auto"/>
                              <w:rPr>
                                <w:sz w:val="24"/>
                                <w:szCs w:val="24"/>
                              </w:rPr>
                            </w:pPr>
                            <w:r w:rsidRPr="00C21EBF">
                              <w:rPr>
                                <w:sz w:val="24"/>
                                <w:szCs w:val="24"/>
                              </w:rPr>
                              <w:t>Olives – eaten fresh or preserved or oil</w:t>
                            </w:r>
                          </w:p>
                          <w:p w:rsidR="00C21EBF" w:rsidRPr="00C21EBF" w:rsidRDefault="00C21EBF" w:rsidP="00C21EBF">
                            <w:pPr>
                              <w:spacing w:after="0" w:line="240" w:lineRule="auto"/>
                              <w:rPr>
                                <w:sz w:val="24"/>
                                <w:szCs w:val="24"/>
                              </w:rPr>
                            </w:pPr>
                            <w:r w:rsidRPr="00C21EBF">
                              <w:rPr>
                                <w:sz w:val="24"/>
                                <w:szCs w:val="24"/>
                              </w:rPr>
                              <w:t>Tomatoes – cooked in sauces</w:t>
                            </w:r>
                          </w:p>
                          <w:p w:rsidR="00C21EBF" w:rsidRPr="00C21EBF" w:rsidRDefault="00C21EBF" w:rsidP="00C21EBF">
                            <w:pPr>
                              <w:spacing w:after="0" w:line="240" w:lineRule="auto"/>
                              <w:rPr>
                                <w:sz w:val="24"/>
                                <w:szCs w:val="24"/>
                              </w:rPr>
                            </w:pPr>
                            <w:r w:rsidRPr="00C21EBF">
                              <w:rPr>
                                <w:sz w:val="24"/>
                                <w:szCs w:val="24"/>
                              </w:rPr>
                              <w:t>Pasta – usually fresh, 100’s of different shapes</w:t>
                            </w:r>
                          </w:p>
                          <w:p w:rsidR="00C21EBF" w:rsidRPr="00C21EBF" w:rsidRDefault="00C21EBF" w:rsidP="00C21EBF">
                            <w:pPr>
                              <w:spacing w:after="0" w:line="240" w:lineRule="auto"/>
                              <w:rPr>
                                <w:sz w:val="24"/>
                                <w:szCs w:val="24"/>
                              </w:rPr>
                            </w:pPr>
                            <w:r w:rsidRPr="00C21EBF">
                              <w:rPr>
                                <w:sz w:val="24"/>
                                <w:szCs w:val="24"/>
                              </w:rPr>
                              <w:t>Arborio rice – for risotto</w:t>
                            </w:r>
                          </w:p>
                          <w:p w:rsidR="00C21EBF" w:rsidRDefault="00C21EBF" w:rsidP="00C21EBF">
                            <w:pPr>
                              <w:spacing w:after="0" w:line="240" w:lineRule="auto"/>
                              <w:rPr>
                                <w:sz w:val="24"/>
                                <w:szCs w:val="24"/>
                              </w:rPr>
                            </w:pPr>
                            <w:r w:rsidRPr="00C21EBF">
                              <w:rPr>
                                <w:sz w:val="24"/>
                                <w:szCs w:val="24"/>
                              </w:rPr>
                              <w:t xml:space="preserve">Fruit &amp; Veg – </w:t>
                            </w:r>
                            <w:proofErr w:type="spellStart"/>
                            <w:r w:rsidRPr="00C21EBF">
                              <w:rPr>
                                <w:sz w:val="24"/>
                                <w:szCs w:val="24"/>
                              </w:rPr>
                              <w:t>eg</w:t>
                            </w:r>
                            <w:proofErr w:type="spellEnd"/>
                            <w:r w:rsidRPr="00C21EBF">
                              <w:rPr>
                                <w:sz w:val="24"/>
                                <w:szCs w:val="24"/>
                              </w:rPr>
                              <w:t xml:space="preserve"> lemons</w:t>
                            </w:r>
                          </w:p>
                          <w:p w:rsidR="00C21EBF" w:rsidRPr="00C21EBF" w:rsidRDefault="00C21EBF" w:rsidP="00C21EBF">
                            <w:pPr>
                              <w:spacing w:after="0" w:line="240" w:lineRule="auto"/>
                              <w:rPr>
                                <w:sz w:val="24"/>
                                <w:szCs w:val="24"/>
                              </w:rPr>
                            </w:pPr>
                            <w:r>
                              <w:rPr>
                                <w:sz w:val="24"/>
                                <w:szCs w:val="24"/>
                              </w:rPr>
                              <w:t>Cheeses – mozzarella, ricotta, parmesan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8.45pt;margin-top:2in;width:256.7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" strokecolor="white [3212]">
                <v:textbox style="mso-fit-shape-to-text:t">
                  <w:txbxContent>
                    <w:p w:rsidR="00C21EBF" w:rsidRPr="00C21EBF" w:rsidRDefault="00C21EBF" w:rsidP="00C21EBF">
                      <w:pPr>
                        <w:spacing w:after="0" w:line="240" w:lineRule="auto"/>
                        <w:rPr>
                          <w:b/>
                          <w:sz w:val="24"/>
                          <w:szCs w:val="24"/>
                          <w:u w:val="single"/>
                        </w:rPr>
                      </w:pPr>
                      <w:r w:rsidRPr="00C21EBF">
                        <w:rPr>
                          <w:b/>
                          <w:sz w:val="24"/>
                          <w:szCs w:val="24"/>
                          <w:u w:val="single"/>
                        </w:rPr>
                        <w:t xml:space="preserve">Typical foods made </w:t>
                      </w:r>
                      <w:r>
                        <w:rPr>
                          <w:b/>
                          <w:sz w:val="24"/>
                          <w:szCs w:val="24"/>
                          <w:u w:val="single"/>
                        </w:rPr>
                        <w:t>or</w:t>
                      </w:r>
                      <w:r w:rsidRPr="00C21EBF">
                        <w:rPr>
                          <w:b/>
                          <w:sz w:val="24"/>
                          <w:szCs w:val="24"/>
                          <w:u w:val="single"/>
                        </w:rPr>
                        <w:t xml:space="preserve"> grown in Italy</w:t>
                      </w:r>
                    </w:p>
                    <w:p w:rsidR="00C21EBF" w:rsidRPr="00C21EBF" w:rsidRDefault="00C21EBF" w:rsidP="00C21EBF">
                      <w:pPr>
                        <w:spacing w:after="0" w:line="240" w:lineRule="auto"/>
                        <w:rPr>
                          <w:sz w:val="24"/>
                          <w:szCs w:val="24"/>
                        </w:rPr>
                      </w:pPr>
                      <w:r w:rsidRPr="00C21EBF">
                        <w:rPr>
                          <w:sz w:val="24"/>
                          <w:szCs w:val="24"/>
                        </w:rPr>
                        <w:t>Bread – ciabatta</w:t>
                      </w:r>
                    </w:p>
                    <w:p w:rsidR="00C21EBF" w:rsidRPr="00C21EBF" w:rsidRDefault="00C21EBF" w:rsidP="00C21EBF">
                      <w:pPr>
                        <w:spacing w:after="0" w:line="240" w:lineRule="auto"/>
                        <w:rPr>
                          <w:sz w:val="24"/>
                          <w:szCs w:val="24"/>
                        </w:rPr>
                      </w:pPr>
                      <w:r w:rsidRPr="00C21EBF">
                        <w:rPr>
                          <w:sz w:val="24"/>
                          <w:szCs w:val="24"/>
                        </w:rPr>
                        <w:t>Gnocchi – potato dough</w:t>
                      </w:r>
                    </w:p>
                    <w:p w:rsidR="00C21EBF" w:rsidRPr="00C21EBF" w:rsidRDefault="00C21EBF" w:rsidP="00C21EBF">
                      <w:pPr>
                        <w:spacing w:after="0" w:line="240" w:lineRule="auto"/>
                        <w:rPr>
                          <w:sz w:val="24"/>
                          <w:szCs w:val="24"/>
                        </w:rPr>
                      </w:pPr>
                      <w:r w:rsidRPr="00C21EBF">
                        <w:rPr>
                          <w:sz w:val="24"/>
                          <w:szCs w:val="24"/>
                        </w:rPr>
                        <w:t>Olives – eaten fresh or preserved or oil</w:t>
                      </w:r>
                    </w:p>
                    <w:p w:rsidR="00C21EBF" w:rsidRPr="00C21EBF" w:rsidRDefault="00C21EBF" w:rsidP="00C21EBF">
                      <w:pPr>
                        <w:spacing w:after="0" w:line="240" w:lineRule="auto"/>
                        <w:rPr>
                          <w:sz w:val="24"/>
                          <w:szCs w:val="24"/>
                        </w:rPr>
                      </w:pPr>
                      <w:r w:rsidRPr="00C21EBF">
                        <w:rPr>
                          <w:sz w:val="24"/>
                          <w:szCs w:val="24"/>
                        </w:rPr>
                        <w:t>Tomatoes – cooked in sauces</w:t>
                      </w:r>
                    </w:p>
                    <w:p w:rsidR="00C21EBF" w:rsidRPr="00C21EBF" w:rsidRDefault="00C21EBF" w:rsidP="00C21EBF">
                      <w:pPr>
                        <w:spacing w:after="0" w:line="240" w:lineRule="auto"/>
                        <w:rPr>
                          <w:sz w:val="24"/>
                          <w:szCs w:val="24"/>
                        </w:rPr>
                      </w:pPr>
                      <w:r w:rsidRPr="00C21EBF">
                        <w:rPr>
                          <w:sz w:val="24"/>
                          <w:szCs w:val="24"/>
                        </w:rPr>
                        <w:t>Pasta – usually fresh, 100’s of different shapes</w:t>
                      </w:r>
                    </w:p>
                    <w:p w:rsidR="00C21EBF" w:rsidRPr="00C21EBF" w:rsidRDefault="00C21EBF" w:rsidP="00C21EBF">
                      <w:pPr>
                        <w:spacing w:after="0" w:line="240" w:lineRule="auto"/>
                        <w:rPr>
                          <w:sz w:val="24"/>
                          <w:szCs w:val="24"/>
                        </w:rPr>
                      </w:pPr>
                      <w:r w:rsidRPr="00C21EBF">
                        <w:rPr>
                          <w:sz w:val="24"/>
                          <w:szCs w:val="24"/>
                        </w:rPr>
                        <w:t>Arborio rice – for risotto</w:t>
                      </w:r>
                    </w:p>
                    <w:p w:rsidR="00C21EBF" w:rsidRDefault="00C21EBF" w:rsidP="00C21EBF">
                      <w:pPr>
                        <w:spacing w:after="0" w:line="240" w:lineRule="auto"/>
                        <w:rPr>
                          <w:sz w:val="24"/>
                          <w:szCs w:val="24"/>
                        </w:rPr>
                      </w:pPr>
                      <w:r w:rsidRPr="00C21EBF">
                        <w:rPr>
                          <w:sz w:val="24"/>
                          <w:szCs w:val="24"/>
                        </w:rPr>
                        <w:t xml:space="preserve">Fruit &amp; Veg – </w:t>
                      </w:r>
                      <w:proofErr w:type="spellStart"/>
                      <w:r w:rsidRPr="00C21EBF">
                        <w:rPr>
                          <w:sz w:val="24"/>
                          <w:szCs w:val="24"/>
                        </w:rPr>
                        <w:t>eg</w:t>
                      </w:r>
                      <w:proofErr w:type="spellEnd"/>
                      <w:r w:rsidRPr="00C21EBF">
                        <w:rPr>
                          <w:sz w:val="24"/>
                          <w:szCs w:val="24"/>
                        </w:rPr>
                        <w:t xml:space="preserve"> lemons</w:t>
                      </w:r>
                    </w:p>
                    <w:p w:rsidR="00C21EBF" w:rsidRPr="00C21EBF" w:rsidRDefault="00C21EBF" w:rsidP="00C21EBF">
                      <w:pPr>
                        <w:spacing w:after="0" w:line="240" w:lineRule="auto"/>
                        <w:rPr>
                          <w:sz w:val="24"/>
                          <w:szCs w:val="24"/>
                        </w:rPr>
                      </w:pPr>
                      <w:r>
                        <w:rPr>
                          <w:sz w:val="24"/>
                          <w:szCs w:val="24"/>
                        </w:rPr>
                        <w:t>Cheeses – mozzarella, ricotta, parmesan</w:t>
                      </w:r>
                    </w:p>
                  </w:txbxContent>
                </v:textbox>
                <w10:wrap type="square" anchorx="margin"/>
              </v:shape>
            </w:pict>
          </mc:Fallback>
        </mc:AlternateContent>
      </w:r>
      <w:r w:rsidRPr="00220ED3">
        <w:rPr>
          <w:noProof/>
          <w:sz w:val="24"/>
          <w:szCs w:val="24"/>
          <w:lang w:eastAsia="en-GB"/>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171450</wp:posOffset>
                </wp:positionV>
                <wp:extent cx="3305175" cy="14046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04620"/>
                        </a:xfrm>
                        <a:prstGeom prst="rect">
                          <a:avLst/>
                        </a:prstGeom>
                        <a:solidFill>
                          <a:srgbClr val="FFFFFF"/>
                        </a:solidFill>
                        <a:ln w="9525">
                          <a:solidFill>
                            <a:schemeClr val="bg1"/>
                          </a:solidFill>
                          <a:miter lim="800000"/>
                          <a:headEnd/>
                          <a:tailEnd/>
                        </a:ln>
                      </wps:spPr>
                      <wps:txbx>
                        <w:txbxContent>
                          <w:p w:rsidR="00C21EBF" w:rsidRPr="00C21EBF" w:rsidRDefault="00C21EBF" w:rsidP="00220ED3">
                            <w:pPr>
                              <w:spacing w:after="0" w:line="240" w:lineRule="auto"/>
                              <w:rPr>
                                <w:b/>
                                <w:sz w:val="24"/>
                                <w:szCs w:val="24"/>
                                <w:u w:val="single"/>
                              </w:rPr>
                            </w:pPr>
                            <w:r w:rsidRPr="00C21EBF">
                              <w:rPr>
                                <w:b/>
                                <w:sz w:val="24"/>
                                <w:szCs w:val="24"/>
                                <w:u w:val="single"/>
                              </w:rPr>
                              <w:t>Regions of Italy</w:t>
                            </w:r>
                          </w:p>
                          <w:p w:rsidR="00C21EBF" w:rsidRPr="00220ED3" w:rsidRDefault="00C21EBF" w:rsidP="00220ED3">
                            <w:pPr>
                              <w:spacing w:after="0" w:line="240" w:lineRule="auto"/>
                              <w:rPr>
                                <w:sz w:val="24"/>
                                <w:szCs w:val="24"/>
                              </w:rPr>
                            </w:pPr>
                            <w:r w:rsidRPr="00220ED3">
                              <w:rPr>
                                <w:sz w:val="24"/>
                                <w:szCs w:val="24"/>
                              </w:rPr>
                              <w:t>Italy’s different regions have different climates. This affects what is grown and cooked there.</w:t>
                            </w:r>
                          </w:p>
                          <w:p w:rsidR="00C21EBF" w:rsidRPr="00220ED3" w:rsidRDefault="00C21EBF" w:rsidP="00220ED3">
                            <w:pPr>
                              <w:spacing w:after="0" w:line="240" w:lineRule="auto"/>
                              <w:rPr>
                                <w:sz w:val="24"/>
                                <w:szCs w:val="24"/>
                              </w:rPr>
                            </w:pPr>
                            <w:r>
                              <w:rPr>
                                <w:sz w:val="24"/>
                                <w:szCs w:val="24"/>
                              </w:rPr>
                              <w:t xml:space="preserve">The </w:t>
                            </w:r>
                            <w:r w:rsidRPr="00220ED3">
                              <w:rPr>
                                <w:sz w:val="24"/>
                                <w:szCs w:val="24"/>
                              </w:rPr>
                              <w:t xml:space="preserve">North is cooler, rice is grown and more animals reared. Meat and cheese </w:t>
                            </w:r>
                            <w:r>
                              <w:rPr>
                                <w:sz w:val="24"/>
                                <w:szCs w:val="24"/>
                              </w:rPr>
                              <w:t xml:space="preserve">are more </w:t>
                            </w:r>
                            <w:r w:rsidRPr="00220ED3">
                              <w:rPr>
                                <w:sz w:val="24"/>
                                <w:szCs w:val="24"/>
                              </w:rPr>
                              <w:t xml:space="preserve">common </w:t>
                            </w:r>
                            <w:r>
                              <w:rPr>
                                <w:sz w:val="24"/>
                                <w:szCs w:val="24"/>
                              </w:rPr>
                              <w:t xml:space="preserve">in recipes </w:t>
                            </w:r>
                            <w:r w:rsidRPr="00220ED3">
                              <w:rPr>
                                <w:sz w:val="24"/>
                                <w:szCs w:val="24"/>
                              </w:rPr>
                              <w:t>here.</w:t>
                            </w:r>
                          </w:p>
                          <w:p w:rsidR="00C21EBF" w:rsidRDefault="00C21EBF" w:rsidP="00C21EBF">
                            <w:pPr>
                              <w:spacing w:after="0" w:line="240" w:lineRule="auto"/>
                            </w:pPr>
                            <w:r>
                              <w:rPr>
                                <w:sz w:val="24"/>
                                <w:szCs w:val="24"/>
                              </w:rPr>
                              <w:t xml:space="preserve">The </w:t>
                            </w:r>
                            <w:r w:rsidRPr="00220ED3">
                              <w:rPr>
                                <w:sz w:val="24"/>
                                <w:szCs w:val="24"/>
                              </w:rPr>
                              <w:t>South is hotter so more tomatoes, olives and lemons 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09.05pt;margin-top:13.5pt;width:260.2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" strokecolor="white [3212]">
                <v:textbox style="mso-fit-shape-to-text:t">
                  <w:txbxContent>
                    <w:p w:rsidR="00C21EBF" w:rsidRPr="00C21EBF" w:rsidRDefault="00C21EBF" w:rsidP="00220ED3">
                      <w:pPr>
                        <w:spacing w:after="0" w:line="240" w:lineRule="auto"/>
                        <w:rPr>
                          <w:b/>
                          <w:sz w:val="24"/>
                          <w:szCs w:val="24"/>
                          <w:u w:val="single"/>
                        </w:rPr>
                      </w:pPr>
                      <w:r w:rsidRPr="00C21EBF">
                        <w:rPr>
                          <w:b/>
                          <w:sz w:val="24"/>
                          <w:szCs w:val="24"/>
                          <w:u w:val="single"/>
                        </w:rPr>
                        <w:t>Regions of Italy</w:t>
                      </w:r>
                    </w:p>
                    <w:p w:rsidR="00C21EBF" w:rsidRPr="00220ED3" w:rsidRDefault="00C21EBF" w:rsidP="00220ED3">
                      <w:pPr>
                        <w:spacing w:after="0" w:line="240" w:lineRule="auto"/>
                        <w:rPr>
                          <w:sz w:val="24"/>
                          <w:szCs w:val="24"/>
                        </w:rPr>
                      </w:pPr>
                      <w:r w:rsidRPr="00220ED3">
                        <w:rPr>
                          <w:sz w:val="24"/>
                          <w:szCs w:val="24"/>
                        </w:rPr>
                        <w:t>Italy’s different regions have different climates. This affects what is grown and cooked there.</w:t>
                      </w:r>
                    </w:p>
                    <w:p w:rsidR="00C21EBF" w:rsidRPr="00220ED3" w:rsidRDefault="00C21EBF" w:rsidP="00220ED3">
                      <w:pPr>
                        <w:spacing w:after="0" w:line="240" w:lineRule="auto"/>
                        <w:rPr>
                          <w:sz w:val="24"/>
                          <w:szCs w:val="24"/>
                        </w:rPr>
                      </w:pPr>
                      <w:r>
                        <w:rPr>
                          <w:sz w:val="24"/>
                          <w:szCs w:val="24"/>
                        </w:rPr>
                        <w:t xml:space="preserve">The </w:t>
                      </w:r>
                      <w:r w:rsidRPr="00220ED3">
                        <w:rPr>
                          <w:sz w:val="24"/>
                          <w:szCs w:val="24"/>
                        </w:rPr>
                        <w:t xml:space="preserve">North is cooler, rice is grown and more animals reared. Meat and cheese </w:t>
                      </w:r>
                      <w:r>
                        <w:rPr>
                          <w:sz w:val="24"/>
                          <w:szCs w:val="24"/>
                        </w:rPr>
                        <w:t xml:space="preserve">are more </w:t>
                      </w:r>
                      <w:r w:rsidRPr="00220ED3">
                        <w:rPr>
                          <w:sz w:val="24"/>
                          <w:szCs w:val="24"/>
                        </w:rPr>
                        <w:t xml:space="preserve">common </w:t>
                      </w:r>
                      <w:r>
                        <w:rPr>
                          <w:sz w:val="24"/>
                          <w:szCs w:val="24"/>
                        </w:rPr>
                        <w:t xml:space="preserve">in recipes </w:t>
                      </w:r>
                      <w:r w:rsidRPr="00220ED3">
                        <w:rPr>
                          <w:sz w:val="24"/>
                          <w:szCs w:val="24"/>
                        </w:rPr>
                        <w:t>here.</w:t>
                      </w:r>
                    </w:p>
                    <w:p w:rsidR="00C21EBF" w:rsidRDefault="00C21EBF" w:rsidP="00C21EBF">
                      <w:pPr>
                        <w:spacing w:after="0" w:line="240" w:lineRule="auto"/>
                      </w:pPr>
                      <w:r>
                        <w:rPr>
                          <w:sz w:val="24"/>
                          <w:szCs w:val="24"/>
                        </w:rPr>
                        <w:t xml:space="preserve">The </w:t>
                      </w:r>
                      <w:r w:rsidRPr="00220ED3">
                        <w:rPr>
                          <w:sz w:val="24"/>
                          <w:szCs w:val="24"/>
                        </w:rPr>
                        <w:t>South is hotter so more tomatoes, olives and lemons used.</w:t>
                      </w:r>
                    </w:p>
                  </w:txbxContent>
                </v:textbox>
                <w10:wrap type="square" anchorx="margin"/>
              </v:shape>
            </w:pict>
          </mc:Fallback>
        </mc:AlternateContent>
      </w:r>
      <w:r w:rsidR="00220ED3">
        <w:rPr>
          <w:noProof/>
          <w:sz w:val="24"/>
          <w:szCs w:val="24"/>
          <w:lang w:eastAsia="en-GB"/>
        </w:rPr>
        <w:drawing>
          <wp:inline distT="0" distB="0" distL="0" distR="0" wp14:anchorId="0A524E7E">
            <wp:extent cx="2647950" cy="323062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4340" cy="3250621"/>
                    </a:xfrm>
                    <a:prstGeom prst="rect">
                      <a:avLst/>
                    </a:prstGeom>
                    <a:noFill/>
                  </pic:spPr>
                </pic:pic>
              </a:graphicData>
            </a:graphic>
          </wp:inline>
        </w:drawing>
      </w:r>
      <w:r w:rsidR="00220ED3">
        <w:rPr>
          <w:sz w:val="24"/>
          <w:szCs w:val="24"/>
        </w:rPr>
        <w:t xml:space="preserve"> </w:t>
      </w:r>
    </w:p>
    <w:p w:rsidR="00D57300" w:rsidRDefault="00D57300" w:rsidP="00F45EFD">
      <w:pPr>
        <w:spacing w:after="0" w:line="240" w:lineRule="auto"/>
        <w:rPr>
          <w:sz w:val="24"/>
          <w:szCs w:val="24"/>
        </w:rPr>
      </w:pPr>
    </w:p>
    <w:p w:rsidR="00C21EBF" w:rsidRPr="00C21EBF" w:rsidRDefault="00C21EBF" w:rsidP="00F45EFD">
      <w:pPr>
        <w:spacing w:after="0" w:line="240" w:lineRule="auto"/>
        <w:rPr>
          <w:b/>
          <w:sz w:val="12"/>
          <w:szCs w:val="24"/>
        </w:rPr>
      </w:pPr>
    </w:p>
    <w:p w:rsidR="00C21EBF" w:rsidRPr="00C21EBF" w:rsidRDefault="00C21EBF" w:rsidP="00C21EBF">
      <w:pPr>
        <w:spacing w:after="0" w:line="240" w:lineRule="auto"/>
        <w:rPr>
          <w:b/>
          <w:sz w:val="24"/>
          <w:szCs w:val="24"/>
          <w:u w:val="single"/>
        </w:rPr>
      </w:pPr>
      <w:r w:rsidRPr="00C21EBF">
        <w:rPr>
          <w:b/>
          <w:sz w:val="24"/>
          <w:szCs w:val="24"/>
          <w:u w:val="single"/>
        </w:rPr>
        <w:t>Cooking Methods &amp; Equipment</w:t>
      </w:r>
    </w:p>
    <w:p w:rsidR="00C21EBF" w:rsidRPr="00C21EBF" w:rsidRDefault="00C21EBF" w:rsidP="00C21EBF">
      <w:pPr>
        <w:spacing w:after="0" w:line="240" w:lineRule="auto"/>
        <w:rPr>
          <w:sz w:val="24"/>
          <w:szCs w:val="24"/>
        </w:rPr>
      </w:pPr>
      <w:r w:rsidRPr="00C21EBF">
        <w:rPr>
          <w:sz w:val="24"/>
          <w:szCs w:val="24"/>
        </w:rPr>
        <w:t>The 2 main cooking methods are boiling (pasta / gnocchi / sauces) and baking (pizza / bread).</w:t>
      </w:r>
    </w:p>
    <w:p w:rsidR="00C21EBF" w:rsidRPr="00C21EBF" w:rsidRDefault="00C21EBF" w:rsidP="00C21EBF">
      <w:pPr>
        <w:spacing w:after="0" w:line="240" w:lineRule="auto"/>
        <w:rPr>
          <w:sz w:val="24"/>
          <w:szCs w:val="24"/>
        </w:rPr>
      </w:pPr>
      <w:r w:rsidRPr="00C21EBF">
        <w:rPr>
          <w:sz w:val="24"/>
          <w:szCs w:val="24"/>
        </w:rPr>
        <w:t>Pasta &amp; gnocchi are staple foods and need specific equipment:</w:t>
      </w:r>
      <w:r>
        <w:rPr>
          <w:sz w:val="24"/>
          <w:szCs w:val="24"/>
        </w:rPr>
        <w:t xml:space="preserve"> </w:t>
      </w:r>
      <w:r w:rsidRPr="00C21EBF">
        <w:rPr>
          <w:sz w:val="24"/>
          <w:szCs w:val="24"/>
        </w:rPr>
        <w:t>Pasta machine, large pasta pan, gnocchi board.</w:t>
      </w:r>
    </w:p>
    <w:p w:rsidR="00C21EBF" w:rsidRPr="00C21EBF" w:rsidRDefault="00C21EBF" w:rsidP="00F45EFD">
      <w:pPr>
        <w:spacing w:after="0" w:line="240" w:lineRule="auto"/>
        <w:rPr>
          <w:b/>
          <w:sz w:val="18"/>
          <w:szCs w:val="24"/>
        </w:rPr>
      </w:pPr>
    </w:p>
    <w:p w:rsidR="00220ED3" w:rsidRDefault="00C21EBF" w:rsidP="00F45EFD">
      <w:pPr>
        <w:spacing w:after="0" w:line="240" w:lineRule="auto"/>
        <w:rPr>
          <w:b/>
          <w:sz w:val="24"/>
          <w:szCs w:val="24"/>
          <w:u w:val="single"/>
        </w:rPr>
      </w:pPr>
      <w:r w:rsidRPr="00C21EBF">
        <w:rPr>
          <w:b/>
          <w:sz w:val="24"/>
          <w:szCs w:val="24"/>
          <w:u w:val="single"/>
        </w:rPr>
        <w:t>Typical Italian Dishes</w:t>
      </w:r>
    </w:p>
    <w:p w:rsidR="00C21EBF" w:rsidRPr="00C21EBF" w:rsidRDefault="00C21EBF" w:rsidP="00F45EFD">
      <w:pPr>
        <w:spacing w:after="0" w:line="240" w:lineRule="auto"/>
        <w:rPr>
          <w:b/>
          <w:sz w:val="12"/>
          <w:szCs w:val="24"/>
          <w:u w:val="single"/>
        </w:rPr>
      </w:pPr>
    </w:p>
    <w:tbl>
      <w:tblPr>
        <w:tblStyle w:val="TableGrid"/>
        <w:tblW w:w="0" w:type="auto"/>
        <w:tblLook w:val="04A0" w:firstRow="1" w:lastRow="0" w:firstColumn="1" w:lastColumn="0" w:noHBand="0" w:noVBand="1"/>
      </w:tblPr>
      <w:tblGrid>
        <w:gridCol w:w="2689"/>
        <w:gridCol w:w="3969"/>
        <w:gridCol w:w="3536"/>
      </w:tblGrid>
      <w:tr w:rsidR="00220ED3" w:rsidTr="00220ED3">
        <w:tc>
          <w:tcPr>
            <w:tcW w:w="2689" w:type="dxa"/>
            <w:vAlign w:val="center"/>
          </w:tcPr>
          <w:p w:rsidR="0088583A" w:rsidRDefault="0088583A" w:rsidP="00220ED3">
            <w:pPr>
              <w:rPr>
                <w:b/>
                <w:sz w:val="24"/>
                <w:szCs w:val="24"/>
              </w:rPr>
            </w:pPr>
            <w:r>
              <w:rPr>
                <w:b/>
                <w:sz w:val="24"/>
                <w:szCs w:val="24"/>
              </w:rPr>
              <w:t>Name of Dish</w:t>
            </w:r>
          </w:p>
        </w:tc>
        <w:tc>
          <w:tcPr>
            <w:tcW w:w="3969" w:type="dxa"/>
            <w:vAlign w:val="center"/>
          </w:tcPr>
          <w:p w:rsidR="0088583A" w:rsidRDefault="0088583A" w:rsidP="00220ED3">
            <w:pPr>
              <w:jc w:val="center"/>
              <w:rPr>
                <w:b/>
                <w:sz w:val="24"/>
                <w:szCs w:val="24"/>
              </w:rPr>
            </w:pPr>
            <w:r>
              <w:rPr>
                <w:b/>
                <w:sz w:val="24"/>
                <w:szCs w:val="24"/>
              </w:rPr>
              <w:t>Picture</w:t>
            </w:r>
          </w:p>
        </w:tc>
        <w:tc>
          <w:tcPr>
            <w:tcW w:w="3536" w:type="dxa"/>
          </w:tcPr>
          <w:p w:rsidR="0088583A" w:rsidRDefault="0088583A" w:rsidP="00220ED3">
            <w:pPr>
              <w:rPr>
                <w:b/>
                <w:sz w:val="24"/>
                <w:szCs w:val="24"/>
              </w:rPr>
            </w:pPr>
            <w:r>
              <w:rPr>
                <w:b/>
                <w:sz w:val="24"/>
                <w:szCs w:val="24"/>
              </w:rPr>
              <w:t xml:space="preserve">Why is it </w:t>
            </w:r>
            <w:r w:rsidR="00220ED3">
              <w:rPr>
                <w:b/>
                <w:sz w:val="24"/>
                <w:szCs w:val="24"/>
              </w:rPr>
              <w:t>Italian</w:t>
            </w:r>
            <w:r>
              <w:rPr>
                <w:b/>
                <w:sz w:val="24"/>
                <w:szCs w:val="24"/>
              </w:rPr>
              <w:t>?</w:t>
            </w:r>
          </w:p>
        </w:tc>
      </w:tr>
      <w:tr w:rsidR="00220ED3" w:rsidTr="00220ED3">
        <w:tc>
          <w:tcPr>
            <w:tcW w:w="2689" w:type="dxa"/>
            <w:vAlign w:val="center"/>
          </w:tcPr>
          <w:p w:rsidR="0088583A" w:rsidRPr="0088583A" w:rsidRDefault="00220ED3" w:rsidP="00220ED3">
            <w:pPr>
              <w:pStyle w:val="ListParagraph"/>
              <w:numPr>
                <w:ilvl w:val="0"/>
                <w:numId w:val="7"/>
              </w:numPr>
              <w:rPr>
                <w:b/>
                <w:sz w:val="24"/>
                <w:szCs w:val="24"/>
              </w:rPr>
            </w:pPr>
            <w:r>
              <w:rPr>
                <w:b/>
                <w:sz w:val="24"/>
                <w:szCs w:val="24"/>
              </w:rPr>
              <w:t>Cheese &amp; Spinach Ravioli</w:t>
            </w:r>
          </w:p>
        </w:tc>
        <w:tc>
          <w:tcPr>
            <w:tcW w:w="3969" w:type="dxa"/>
            <w:vAlign w:val="center"/>
          </w:tcPr>
          <w:p w:rsidR="0088583A" w:rsidRDefault="00220ED3" w:rsidP="00220ED3">
            <w:pPr>
              <w:jc w:val="center"/>
              <w:rPr>
                <w:b/>
                <w:sz w:val="24"/>
                <w:szCs w:val="24"/>
              </w:rPr>
            </w:pPr>
            <w:r>
              <w:rPr>
                <w:b/>
                <w:noProof/>
                <w:sz w:val="24"/>
                <w:szCs w:val="24"/>
                <w:lang w:eastAsia="en-GB"/>
              </w:rPr>
              <w:drawing>
                <wp:inline distT="0" distB="0" distL="0" distR="0" wp14:anchorId="3A47EE8A">
                  <wp:extent cx="1887985" cy="125549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9548" cy="1263181"/>
                          </a:xfrm>
                          <a:prstGeom prst="rect">
                            <a:avLst/>
                          </a:prstGeom>
                          <a:noFill/>
                        </pic:spPr>
                      </pic:pic>
                    </a:graphicData>
                  </a:graphic>
                </wp:inline>
              </w:drawing>
            </w:r>
          </w:p>
        </w:tc>
        <w:tc>
          <w:tcPr>
            <w:tcW w:w="3536" w:type="dxa"/>
            <w:vAlign w:val="center"/>
          </w:tcPr>
          <w:p w:rsidR="00220ED3" w:rsidRPr="00220ED3" w:rsidRDefault="00220ED3" w:rsidP="00220ED3">
            <w:pPr>
              <w:rPr>
                <w:b/>
                <w:sz w:val="24"/>
                <w:szCs w:val="24"/>
              </w:rPr>
            </w:pPr>
            <w:r w:rsidRPr="00220ED3">
              <w:rPr>
                <w:b/>
                <w:sz w:val="24"/>
                <w:szCs w:val="24"/>
              </w:rPr>
              <w:t>Contains ravioli which is a</w:t>
            </w:r>
            <w:r>
              <w:rPr>
                <w:b/>
                <w:sz w:val="24"/>
                <w:szCs w:val="24"/>
              </w:rPr>
              <w:t xml:space="preserve"> type of pasta. Pasta is a staple food in </w:t>
            </w:r>
            <w:r w:rsidRPr="00220ED3">
              <w:rPr>
                <w:b/>
                <w:sz w:val="24"/>
                <w:szCs w:val="24"/>
              </w:rPr>
              <w:t>Ital</w:t>
            </w:r>
            <w:r>
              <w:rPr>
                <w:b/>
                <w:sz w:val="24"/>
                <w:szCs w:val="24"/>
              </w:rPr>
              <w:t>y</w:t>
            </w:r>
            <w:r w:rsidRPr="00220ED3">
              <w:rPr>
                <w:b/>
                <w:sz w:val="24"/>
                <w:szCs w:val="24"/>
              </w:rPr>
              <w:t>. The cheese used is ricotta which is an Italian soft cheese.</w:t>
            </w:r>
          </w:p>
          <w:p w:rsidR="0088583A" w:rsidRDefault="0088583A" w:rsidP="00220ED3">
            <w:pPr>
              <w:rPr>
                <w:b/>
                <w:sz w:val="24"/>
                <w:szCs w:val="24"/>
              </w:rPr>
            </w:pPr>
          </w:p>
        </w:tc>
      </w:tr>
      <w:tr w:rsidR="00220ED3" w:rsidTr="00C21EBF">
        <w:trPr>
          <w:trHeight w:val="2307"/>
        </w:trPr>
        <w:tc>
          <w:tcPr>
            <w:tcW w:w="2689" w:type="dxa"/>
            <w:vAlign w:val="center"/>
          </w:tcPr>
          <w:p w:rsidR="0088583A" w:rsidRPr="0088583A" w:rsidRDefault="00220ED3" w:rsidP="00220ED3">
            <w:pPr>
              <w:pStyle w:val="ListParagraph"/>
              <w:numPr>
                <w:ilvl w:val="0"/>
                <w:numId w:val="7"/>
              </w:numPr>
              <w:rPr>
                <w:b/>
                <w:sz w:val="24"/>
                <w:szCs w:val="24"/>
              </w:rPr>
            </w:pPr>
            <w:r>
              <w:rPr>
                <w:b/>
                <w:sz w:val="24"/>
                <w:szCs w:val="24"/>
              </w:rPr>
              <w:t>Vegetable Calzone</w:t>
            </w:r>
          </w:p>
        </w:tc>
        <w:tc>
          <w:tcPr>
            <w:tcW w:w="3969" w:type="dxa"/>
            <w:vAlign w:val="center"/>
          </w:tcPr>
          <w:p w:rsidR="0088583A" w:rsidRDefault="00220ED3" w:rsidP="00220ED3">
            <w:pPr>
              <w:jc w:val="center"/>
              <w:rPr>
                <w:b/>
                <w:sz w:val="24"/>
                <w:szCs w:val="24"/>
              </w:rPr>
            </w:pPr>
            <w:r>
              <w:rPr>
                <w:b/>
                <w:noProof/>
                <w:sz w:val="24"/>
                <w:szCs w:val="24"/>
                <w:lang w:eastAsia="en-GB"/>
              </w:rPr>
              <w:drawing>
                <wp:inline distT="0" distB="0" distL="0" distR="0" wp14:anchorId="4BD06EF0">
                  <wp:extent cx="1887855" cy="1412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940" cy="1418963"/>
                          </a:xfrm>
                          <a:prstGeom prst="rect">
                            <a:avLst/>
                          </a:prstGeom>
                          <a:noFill/>
                        </pic:spPr>
                      </pic:pic>
                    </a:graphicData>
                  </a:graphic>
                </wp:inline>
              </w:drawing>
            </w:r>
          </w:p>
        </w:tc>
        <w:tc>
          <w:tcPr>
            <w:tcW w:w="3536" w:type="dxa"/>
            <w:vAlign w:val="center"/>
          </w:tcPr>
          <w:p w:rsidR="0088583A" w:rsidRDefault="00220ED3" w:rsidP="00220ED3">
            <w:pPr>
              <w:rPr>
                <w:b/>
                <w:sz w:val="24"/>
                <w:szCs w:val="24"/>
              </w:rPr>
            </w:pPr>
            <w:r w:rsidRPr="00220ED3">
              <w:rPr>
                <w:b/>
                <w:sz w:val="24"/>
                <w:szCs w:val="24"/>
              </w:rPr>
              <w:t xml:space="preserve">A calzone is a folded pizza which is </w:t>
            </w:r>
            <w:r>
              <w:rPr>
                <w:b/>
                <w:sz w:val="24"/>
                <w:szCs w:val="24"/>
              </w:rPr>
              <w:t>common</w:t>
            </w:r>
            <w:r w:rsidRPr="00220ED3">
              <w:rPr>
                <w:b/>
                <w:sz w:val="24"/>
                <w:szCs w:val="24"/>
              </w:rPr>
              <w:t xml:space="preserve"> in Italy. The filling includes tomatoes and mozzarella cheese, both of which are produced and used widely in Italy.</w:t>
            </w:r>
            <w:r>
              <w:rPr>
                <w:b/>
                <w:sz w:val="24"/>
                <w:szCs w:val="24"/>
              </w:rPr>
              <w:t xml:space="preserve"> The mozzarella is traditionally made from buffalo milk.</w:t>
            </w:r>
          </w:p>
        </w:tc>
      </w:tr>
      <w:tr w:rsidR="00220ED3" w:rsidTr="00220ED3">
        <w:tc>
          <w:tcPr>
            <w:tcW w:w="2689" w:type="dxa"/>
            <w:vAlign w:val="center"/>
          </w:tcPr>
          <w:p w:rsidR="0088583A" w:rsidRDefault="00220ED3" w:rsidP="00220ED3">
            <w:pPr>
              <w:rPr>
                <w:b/>
                <w:sz w:val="24"/>
                <w:szCs w:val="24"/>
              </w:rPr>
            </w:pPr>
            <w:r>
              <w:rPr>
                <w:b/>
                <w:sz w:val="24"/>
                <w:szCs w:val="24"/>
              </w:rPr>
              <w:t>3.</w:t>
            </w:r>
          </w:p>
        </w:tc>
        <w:tc>
          <w:tcPr>
            <w:tcW w:w="3969" w:type="dxa"/>
            <w:vAlign w:val="center"/>
          </w:tcPr>
          <w:p w:rsidR="0088583A" w:rsidRDefault="0088583A" w:rsidP="00220ED3">
            <w:pPr>
              <w:jc w:val="center"/>
              <w:rPr>
                <w:b/>
                <w:sz w:val="24"/>
                <w:szCs w:val="24"/>
              </w:rPr>
            </w:pPr>
          </w:p>
        </w:tc>
        <w:tc>
          <w:tcPr>
            <w:tcW w:w="3536" w:type="dxa"/>
            <w:vAlign w:val="center"/>
          </w:tcPr>
          <w:p w:rsidR="0088583A" w:rsidRDefault="0088583A" w:rsidP="00220ED3">
            <w:pPr>
              <w:rPr>
                <w:b/>
                <w:sz w:val="24"/>
                <w:szCs w:val="24"/>
              </w:rPr>
            </w:pPr>
          </w:p>
        </w:tc>
      </w:tr>
      <w:tr w:rsidR="00220ED3" w:rsidTr="00220ED3">
        <w:tc>
          <w:tcPr>
            <w:tcW w:w="2689" w:type="dxa"/>
            <w:vAlign w:val="center"/>
          </w:tcPr>
          <w:p w:rsidR="0088583A" w:rsidRDefault="00220ED3" w:rsidP="00220ED3">
            <w:pPr>
              <w:rPr>
                <w:b/>
                <w:sz w:val="24"/>
                <w:szCs w:val="24"/>
              </w:rPr>
            </w:pPr>
            <w:r>
              <w:rPr>
                <w:b/>
                <w:sz w:val="24"/>
                <w:szCs w:val="24"/>
              </w:rPr>
              <w:t>4.</w:t>
            </w:r>
          </w:p>
        </w:tc>
        <w:tc>
          <w:tcPr>
            <w:tcW w:w="3969" w:type="dxa"/>
            <w:vAlign w:val="center"/>
          </w:tcPr>
          <w:p w:rsidR="0088583A" w:rsidRDefault="0088583A" w:rsidP="00220ED3">
            <w:pPr>
              <w:jc w:val="center"/>
              <w:rPr>
                <w:b/>
                <w:sz w:val="24"/>
                <w:szCs w:val="24"/>
              </w:rPr>
            </w:pPr>
          </w:p>
        </w:tc>
        <w:tc>
          <w:tcPr>
            <w:tcW w:w="3536" w:type="dxa"/>
            <w:vAlign w:val="center"/>
          </w:tcPr>
          <w:p w:rsidR="0088583A" w:rsidRDefault="0088583A" w:rsidP="00220ED3">
            <w:pPr>
              <w:rPr>
                <w:b/>
                <w:sz w:val="24"/>
                <w:szCs w:val="24"/>
              </w:rPr>
            </w:pPr>
          </w:p>
        </w:tc>
      </w:tr>
      <w:tr w:rsidR="00220ED3" w:rsidTr="00220ED3">
        <w:tc>
          <w:tcPr>
            <w:tcW w:w="2689" w:type="dxa"/>
            <w:vAlign w:val="center"/>
          </w:tcPr>
          <w:p w:rsidR="0088583A" w:rsidRDefault="00220ED3" w:rsidP="00220ED3">
            <w:pPr>
              <w:rPr>
                <w:b/>
                <w:sz w:val="24"/>
                <w:szCs w:val="24"/>
              </w:rPr>
            </w:pPr>
            <w:r>
              <w:rPr>
                <w:b/>
                <w:sz w:val="24"/>
                <w:szCs w:val="24"/>
              </w:rPr>
              <w:t>5.</w:t>
            </w:r>
          </w:p>
        </w:tc>
        <w:tc>
          <w:tcPr>
            <w:tcW w:w="3969" w:type="dxa"/>
            <w:vAlign w:val="center"/>
          </w:tcPr>
          <w:p w:rsidR="0088583A" w:rsidRDefault="0088583A" w:rsidP="00220ED3">
            <w:pPr>
              <w:jc w:val="center"/>
              <w:rPr>
                <w:b/>
                <w:sz w:val="24"/>
                <w:szCs w:val="24"/>
              </w:rPr>
            </w:pPr>
          </w:p>
        </w:tc>
        <w:tc>
          <w:tcPr>
            <w:tcW w:w="3536" w:type="dxa"/>
            <w:vAlign w:val="center"/>
          </w:tcPr>
          <w:p w:rsidR="0088583A" w:rsidRDefault="0088583A" w:rsidP="00220ED3">
            <w:pPr>
              <w:rPr>
                <w:b/>
                <w:sz w:val="24"/>
                <w:szCs w:val="24"/>
              </w:rPr>
            </w:pPr>
          </w:p>
        </w:tc>
      </w:tr>
      <w:tr w:rsidR="00220ED3" w:rsidTr="00220ED3">
        <w:tc>
          <w:tcPr>
            <w:tcW w:w="2689" w:type="dxa"/>
            <w:vAlign w:val="center"/>
          </w:tcPr>
          <w:p w:rsidR="0088583A" w:rsidRDefault="00220ED3" w:rsidP="00220ED3">
            <w:pPr>
              <w:rPr>
                <w:b/>
                <w:sz w:val="24"/>
                <w:szCs w:val="24"/>
              </w:rPr>
            </w:pPr>
            <w:r>
              <w:rPr>
                <w:b/>
                <w:sz w:val="24"/>
                <w:szCs w:val="24"/>
              </w:rPr>
              <w:t>6.</w:t>
            </w:r>
          </w:p>
        </w:tc>
        <w:tc>
          <w:tcPr>
            <w:tcW w:w="3969" w:type="dxa"/>
            <w:vAlign w:val="center"/>
          </w:tcPr>
          <w:p w:rsidR="0088583A" w:rsidRDefault="0088583A" w:rsidP="00220ED3">
            <w:pPr>
              <w:jc w:val="center"/>
              <w:rPr>
                <w:b/>
                <w:sz w:val="24"/>
                <w:szCs w:val="24"/>
              </w:rPr>
            </w:pPr>
          </w:p>
        </w:tc>
        <w:tc>
          <w:tcPr>
            <w:tcW w:w="3536" w:type="dxa"/>
            <w:vAlign w:val="center"/>
          </w:tcPr>
          <w:p w:rsidR="0088583A" w:rsidRDefault="0088583A" w:rsidP="00220ED3">
            <w:pPr>
              <w:rPr>
                <w:b/>
                <w:sz w:val="24"/>
                <w:szCs w:val="24"/>
              </w:rPr>
            </w:pPr>
          </w:p>
        </w:tc>
      </w:tr>
      <w:tr w:rsidR="00220ED3" w:rsidTr="00220ED3">
        <w:tc>
          <w:tcPr>
            <w:tcW w:w="2689" w:type="dxa"/>
            <w:vAlign w:val="center"/>
          </w:tcPr>
          <w:p w:rsidR="0088583A" w:rsidRDefault="00220ED3" w:rsidP="00220ED3">
            <w:pPr>
              <w:rPr>
                <w:b/>
                <w:sz w:val="24"/>
                <w:szCs w:val="24"/>
              </w:rPr>
            </w:pPr>
            <w:r>
              <w:rPr>
                <w:b/>
                <w:sz w:val="24"/>
                <w:szCs w:val="24"/>
              </w:rPr>
              <w:t>7.</w:t>
            </w:r>
          </w:p>
        </w:tc>
        <w:tc>
          <w:tcPr>
            <w:tcW w:w="3969" w:type="dxa"/>
            <w:vAlign w:val="center"/>
          </w:tcPr>
          <w:p w:rsidR="0088583A" w:rsidRDefault="0088583A" w:rsidP="00220ED3">
            <w:pPr>
              <w:jc w:val="center"/>
              <w:rPr>
                <w:b/>
                <w:sz w:val="24"/>
                <w:szCs w:val="24"/>
              </w:rPr>
            </w:pPr>
          </w:p>
        </w:tc>
        <w:tc>
          <w:tcPr>
            <w:tcW w:w="3536" w:type="dxa"/>
            <w:vAlign w:val="center"/>
          </w:tcPr>
          <w:p w:rsidR="0088583A" w:rsidRDefault="0088583A" w:rsidP="00220ED3">
            <w:pPr>
              <w:rPr>
                <w:b/>
                <w:sz w:val="24"/>
                <w:szCs w:val="24"/>
              </w:rPr>
            </w:pPr>
          </w:p>
        </w:tc>
      </w:tr>
      <w:tr w:rsidR="00220ED3" w:rsidTr="00220ED3">
        <w:tc>
          <w:tcPr>
            <w:tcW w:w="2689" w:type="dxa"/>
            <w:vAlign w:val="center"/>
          </w:tcPr>
          <w:p w:rsidR="00220ED3" w:rsidRDefault="00220ED3" w:rsidP="00220ED3">
            <w:pPr>
              <w:rPr>
                <w:b/>
                <w:sz w:val="24"/>
                <w:szCs w:val="24"/>
              </w:rPr>
            </w:pPr>
            <w:r>
              <w:rPr>
                <w:b/>
                <w:sz w:val="24"/>
                <w:szCs w:val="24"/>
              </w:rPr>
              <w:t>8.</w:t>
            </w:r>
          </w:p>
        </w:tc>
        <w:tc>
          <w:tcPr>
            <w:tcW w:w="3969" w:type="dxa"/>
            <w:vAlign w:val="center"/>
          </w:tcPr>
          <w:p w:rsidR="00220ED3" w:rsidRDefault="00220ED3" w:rsidP="00220ED3">
            <w:pPr>
              <w:jc w:val="center"/>
              <w:rPr>
                <w:b/>
                <w:sz w:val="24"/>
                <w:szCs w:val="24"/>
              </w:rPr>
            </w:pPr>
          </w:p>
        </w:tc>
        <w:tc>
          <w:tcPr>
            <w:tcW w:w="3536" w:type="dxa"/>
            <w:vAlign w:val="center"/>
          </w:tcPr>
          <w:p w:rsidR="00220ED3" w:rsidRDefault="00220ED3" w:rsidP="00220ED3">
            <w:pPr>
              <w:rPr>
                <w:b/>
                <w:sz w:val="24"/>
                <w:szCs w:val="24"/>
              </w:rPr>
            </w:pPr>
          </w:p>
        </w:tc>
      </w:tr>
      <w:tr w:rsidR="00220ED3" w:rsidTr="00220ED3">
        <w:tc>
          <w:tcPr>
            <w:tcW w:w="2689" w:type="dxa"/>
            <w:vAlign w:val="center"/>
          </w:tcPr>
          <w:p w:rsidR="00220ED3" w:rsidRDefault="00220ED3" w:rsidP="00220ED3">
            <w:pPr>
              <w:rPr>
                <w:b/>
                <w:sz w:val="24"/>
                <w:szCs w:val="24"/>
              </w:rPr>
            </w:pPr>
            <w:r>
              <w:rPr>
                <w:b/>
                <w:sz w:val="24"/>
                <w:szCs w:val="24"/>
              </w:rPr>
              <w:t>9.</w:t>
            </w:r>
          </w:p>
        </w:tc>
        <w:tc>
          <w:tcPr>
            <w:tcW w:w="3969" w:type="dxa"/>
            <w:vAlign w:val="center"/>
          </w:tcPr>
          <w:p w:rsidR="00220ED3" w:rsidRDefault="00220ED3" w:rsidP="00220ED3">
            <w:pPr>
              <w:jc w:val="center"/>
              <w:rPr>
                <w:b/>
                <w:sz w:val="24"/>
                <w:szCs w:val="24"/>
              </w:rPr>
            </w:pPr>
          </w:p>
        </w:tc>
        <w:tc>
          <w:tcPr>
            <w:tcW w:w="3536" w:type="dxa"/>
            <w:vAlign w:val="center"/>
          </w:tcPr>
          <w:p w:rsidR="00220ED3" w:rsidRDefault="00220ED3" w:rsidP="00220ED3">
            <w:pPr>
              <w:rPr>
                <w:b/>
                <w:sz w:val="24"/>
                <w:szCs w:val="24"/>
              </w:rPr>
            </w:pPr>
          </w:p>
        </w:tc>
      </w:tr>
      <w:tr w:rsidR="00220ED3" w:rsidTr="00220ED3">
        <w:tc>
          <w:tcPr>
            <w:tcW w:w="2689" w:type="dxa"/>
            <w:vAlign w:val="center"/>
          </w:tcPr>
          <w:p w:rsidR="00220ED3" w:rsidRDefault="00220ED3" w:rsidP="00220ED3">
            <w:pPr>
              <w:rPr>
                <w:b/>
                <w:sz w:val="24"/>
                <w:szCs w:val="24"/>
              </w:rPr>
            </w:pPr>
            <w:r>
              <w:rPr>
                <w:b/>
                <w:sz w:val="24"/>
                <w:szCs w:val="24"/>
              </w:rPr>
              <w:t>10.</w:t>
            </w:r>
          </w:p>
        </w:tc>
        <w:tc>
          <w:tcPr>
            <w:tcW w:w="3969" w:type="dxa"/>
            <w:vAlign w:val="center"/>
          </w:tcPr>
          <w:p w:rsidR="00220ED3" w:rsidRDefault="00220ED3" w:rsidP="00220ED3">
            <w:pPr>
              <w:jc w:val="center"/>
              <w:rPr>
                <w:b/>
                <w:sz w:val="24"/>
                <w:szCs w:val="24"/>
              </w:rPr>
            </w:pPr>
          </w:p>
        </w:tc>
        <w:tc>
          <w:tcPr>
            <w:tcW w:w="3536" w:type="dxa"/>
            <w:vAlign w:val="center"/>
          </w:tcPr>
          <w:p w:rsidR="00220ED3" w:rsidRDefault="00220ED3" w:rsidP="00220ED3">
            <w:pPr>
              <w:rPr>
                <w:b/>
                <w:sz w:val="24"/>
                <w:szCs w:val="24"/>
              </w:rPr>
            </w:pPr>
          </w:p>
        </w:tc>
      </w:tr>
    </w:tbl>
    <w:p w:rsidR="00D57300" w:rsidRPr="00C21EBF" w:rsidRDefault="00D57300" w:rsidP="00C21EBF">
      <w:pPr>
        <w:spacing w:after="0" w:line="240" w:lineRule="auto"/>
        <w:rPr>
          <w:b/>
          <w:sz w:val="4"/>
          <w:szCs w:val="24"/>
        </w:rPr>
      </w:pPr>
    </w:p>
    <w:sectPr w:rsidR="00D57300" w:rsidRPr="00C21EBF" w:rsidSect="007C5F4B">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B7F55"/>
    <w:multiLevelType w:val="hybridMultilevel"/>
    <w:tmpl w:val="A3DE1290"/>
    <w:lvl w:ilvl="0" w:tplc="86447CAE">
      <w:start w:val="1"/>
      <w:numFmt w:val="decimal"/>
      <w:lvlText w:val="%1."/>
      <w:lvlJc w:val="left"/>
      <w:pPr>
        <w:ind w:left="720" w:hanging="360"/>
      </w:pPr>
      <w:rPr>
        <w:rFonts w:asciiTheme="minorHAnsi" w:eastAsiaTheme="minorEastAsia" w:hAnsi="Calibri" w:cstheme="minorBidi"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3F5C93"/>
    <w:multiLevelType w:val="hybridMultilevel"/>
    <w:tmpl w:val="6A7C9392"/>
    <w:lvl w:ilvl="0" w:tplc="CC66E660">
      <w:start w:val="1"/>
      <w:numFmt w:val="bullet"/>
      <w:lvlText w:val="•"/>
      <w:lvlJc w:val="left"/>
      <w:pPr>
        <w:tabs>
          <w:tab w:val="num" w:pos="720"/>
        </w:tabs>
        <w:ind w:left="720" w:hanging="360"/>
      </w:pPr>
      <w:rPr>
        <w:rFonts w:ascii="Arial" w:hAnsi="Arial" w:hint="default"/>
      </w:rPr>
    </w:lvl>
    <w:lvl w:ilvl="1" w:tplc="9A18184C" w:tentative="1">
      <w:start w:val="1"/>
      <w:numFmt w:val="bullet"/>
      <w:lvlText w:val="•"/>
      <w:lvlJc w:val="left"/>
      <w:pPr>
        <w:tabs>
          <w:tab w:val="num" w:pos="1440"/>
        </w:tabs>
        <w:ind w:left="1440" w:hanging="360"/>
      </w:pPr>
      <w:rPr>
        <w:rFonts w:ascii="Arial" w:hAnsi="Arial" w:hint="default"/>
      </w:rPr>
    </w:lvl>
    <w:lvl w:ilvl="2" w:tplc="89AE5224" w:tentative="1">
      <w:start w:val="1"/>
      <w:numFmt w:val="bullet"/>
      <w:lvlText w:val="•"/>
      <w:lvlJc w:val="left"/>
      <w:pPr>
        <w:tabs>
          <w:tab w:val="num" w:pos="2160"/>
        </w:tabs>
        <w:ind w:left="2160" w:hanging="360"/>
      </w:pPr>
      <w:rPr>
        <w:rFonts w:ascii="Arial" w:hAnsi="Arial" w:hint="default"/>
      </w:rPr>
    </w:lvl>
    <w:lvl w:ilvl="3" w:tplc="BFD04994" w:tentative="1">
      <w:start w:val="1"/>
      <w:numFmt w:val="bullet"/>
      <w:lvlText w:val="•"/>
      <w:lvlJc w:val="left"/>
      <w:pPr>
        <w:tabs>
          <w:tab w:val="num" w:pos="2880"/>
        </w:tabs>
        <w:ind w:left="2880" w:hanging="360"/>
      </w:pPr>
      <w:rPr>
        <w:rFonts w:ascii="Arial" w:hAnsi="Arial" w:hint="default"/>
      </w:rPr>
    </w:lvl>
    <w:lvl w:ilvl="4" w:tplc="46EEA5E6" w:tentative="1">
      <w:start w:val="1"/>
      <w:numFmt w:val="bullet"/>
      <w:lvlText w:val="•"/>
      <w:lvlJc w:val="left"/>
      <w:pPr>
        <w:tabs>
          <w:tab w:val="num" w:pos="3600"/>
        </w:tabs>
        <w:ind w:left="3600" w:hanging="360"/>
      </w:pPr>
      <w:rPr>
        <w:rFonts w:ascii="Arial" w:hAnsi="Arial" w:hint="default"/>
      </w:rPr>
    </w:lvl>
    <w:lvl w:ilvl="5" w:tplc="01961FAE" w:tentative="1">
      <w:start w:val="1"/>
      <w:numFmt w:val="bullet"/>
      <w:lvlText w:val="•"/>
      <w:lvlJc w:val="left"/>
      <w:pPr>
        <w:tabs>
          <w:tab w:val="num" w:pos="4320"/>
        </w:tabs>
        <w:ind w:left="4320" w:hanging="360"/>
      </w:pPr>
      <w:rPr>
        <w:rFonts w:ascii="Arial" w:hAnsi="Arial" w:hint="default"/>
      </w:rPr>
    </w:lvl>
    <w:lvl w:ilvl="6" w:tplc="A380E190" w:tentative="1">
      <w:start w:val="1"/>
      <w:numFmt w:val="bullet"/>
      <w:lvlText w:val="•"/>
      <w:lvlJc w:val="left"/>
      <w:pPr>
        <w:tabs>
          <w:tab w:val="num" w:pos="5040"/>
        </w:tabs>
        <w:ind w:left="5040" w:hanging="360"/>
      </w:pPr>
      <w:rPr>
        <w:rFonts w:ascii="Arial" w:hAnsi="Arial" w:hint="default"/>
      </w:rPr>
    </w:lvl>
    <w:lvl w:ilvl="7" w:tplc="F704F42C" w:tentative="1">
      <w:start w:val="1"/>
      <w:numFmt w:val="bullet"/>
      <w:lvlText w:val="•"/>
      <w:lvlJc w:val="left"/>
      <w:pPr>
        <w:tabs>
          <w:tab w:val="num" w:pos="5760"/>
        </w:tabs>
        <w:ind w:left="5760" w:hanging="360"/>
      </w:pPr>
      <w:rPr>
        <w:rFonts w:ascii="Arial" w:hAnsi="Arial" w:hint="default"/>
      </w:rPr>
    </w:lvl>
    <w:lvl w:ilvl="8" w:tplc="F9C6BD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F3A7AFA"/>
    <w:multiLevelType w:val="hybridMultilevel"/>
    <w:tmpl w:val="C5469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1379B6"/>
    <w:multiLevelType w:val="hybridMultilevel"/>
    <w:tmpl w:val="3438B0DE"/>
    <w:lvl w:ilvl="0" w:tplc="E6CA8FA2">
      <w:start w:val="1"/>
      <w:numFmt w:val="bullet"/>
      <w:lvlText w:val="•"/>
      <w:lvlJc w:val="left"/>
      <w:pPr>
        <w:tabs>
          <w:tab w:val="num" w:pos="720"/>
        </w:tabs>
        <w:ind w:left="720" w:hanging="360"/>
      </w:pPr>
      <w:rPr>
        <w:rFonts w:ascii="Arial" w:hAnsi="Arial" w:hint="default"/>
      </w:rPr>
    </w:lvl>
    <w:lvl w:ilvl="1" w:tplc="C3C26590" w:tentative="1">
      <w:start w:val="1"/>
      <w:numFmt w:val="bullet"/>
      <w:lvlText w:val="•"/>
      <w:lvlJc w:val="left"/>
      <w:pPr>
        <w:tabs>
          <w:tab w:val="num" w:pos="1440"/>
        </w:tabs>
        <w:ind w:left="1440" w:hanging="360"/>
      </w:pPr>
      <w:rPr>
        <w:rFonts w:ascii="Arial" w:hAnsi="Arial" w:hint="default"/>
      </w:rPr>
    </w:lvl>
    <w:lvl w:ilvl="2" w:tplc="CAF0143A" w:tentative="1">
      <w:start w:val="1"/>
      <w:numFmt w:val="bullet"/>
      <w:lvlText w:val="•"/>
      <w:lvlJc w:val="left"/>
      <w:pPr>
        <w:tabs>
          <w:tab w:val="num" w:pos="2160"/>
        </w:tabs>
        <w:ind w:left="2160" w:hanging="360"/>
      </w:pPr>
      <w:rPr>
        <w:rFonts w:ascii="Arial" w:hAnsi="Arial" w:hint="default"/>
      </w:rPr>
    </w:lvl>
    <w:lvl w:ilvl="3" w:tplc="3BBE5DB4" w:tentative="1">
      <w:start w:val="1"/>
      <w:numFmt w:val="bullet"/>
      <w:lvlText w:val="•"/>
      <w:lvlJc w:val="left"/>
      <w:pPr>
        <w:tabs>
          <w:tab w:val="num" w:pos="2880"/>
        </w:tabs>
        <w:ind w:left="2880" w:hanging="360"/>
      </w:pPr>
      <w:rPr>
        <w:rFonts w:ascii="Arial" w:hAnsi="Arial" w:hint="default"/>
      </w:rPr>
    </w:lvl>
    <w:lvl w:ilvl="4" w:tplc="2642FFBC" w:tentative="1">
      <w:start w:val="1"/>
      <w:numFmt w:val="bullet"/>
      <w:lvlText w:val="•"/>
      <w:lvlJc w:val="left"/>
      <w:pPr>
        <w:tabs>
          <w:tab w:val="num" w:pos="3600"/>
        </w:tabs>
        <w:ind w:left="3600" w:hanging="360"/>
      </w:pPr>
      <w:rPr>
        <w:rFonts w:ascii="Arial" w:hAnsi="Arial" w:hint="default"/>
      </w:rPr>
    </w:lvl>
    <w:lvl w:ilvl="5" w:tplc="61766368" w:tentative="1">
      <w:start w:val="1"/>
      <w:numFmt w:val="bullet"/>
      <w:lvlText w:val="•"/>
      <w:lvlJc w:val="left"/>
      <w:pPr>
        <w:tabs>
          <w:tab w:val="num" w:pos="4320"/>
        </w:tabs>
        <w:ind w:left="4320" w:hanging="360"/>
      </w:pPr>
      <w:rPr>
        <w:rFonts w:ascii="Arial" w:hAnsi="Arial" w:hint="default"/>
      </w:rPr>
    </w:lvl>
    <w:lvl w:ilvl="6" w:tplc="FD5A175E" w:tentative="1">
      <w:start w:val="1"/>
      <w:numFmt w:val="bullet"/>
      <w:lvlText w:val="•"/>
      <w:lvlJc w:val="left"/>
      <w:pPr>
        <w:tabs>
          <w:tab w:val="num" w:pos="5040"/>
        </w:tabs>
        <w:ind w:left="5040" w:hanging="360"/>
      </w:pPr>
      <w:rPr>
        <w:rFonts w:ascii="Arial" w:hAnsi="Arial" w:hint="default"/>
      </w:rPr>
    </w:lvl>
    <w:lvl w:ilvl="7" w:tplc="C2CC8936" w:tentative="1">
      <w:start w:val="1"/>
      <w:numFmt w:val="bullet"/>
      <w:lvlText w:val="•"/>
      <w:lvlJc w:val="left"/>
      <w:pPr>
        <w:tabs>
          <w:tab w:val="num" w:pos="5760"/>
        </w:tabs>
        <w:ind w:left="5760" w:hanging="360"/>
      </w:pPr>
      <w:rPr>
        <w:rFonts w:ascii="Arial" w:hAnsi="Arial" w:hint="default"/>
      </w:rPr>
    </w:lvl>
    <w:lvl w:ilvl="8" w:tplc="450E9A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50B4928"/>
    <w:multiLevelType w:val="hybridMultilevel"/>
    <w:tmpl w:val="AB2664C4"/>
    <w:lvl w:ilvl="0" w:tplc="4E22DCFA">
      <w:start w:val="1"/>
      <w:numFmt w:val="bullet"/>
      <w:lvlText w:val="•"/>
      <w:lvlJc w:val="left"/>
      <w:pPr>
        <w:tabs>
          <w:tab w:val="num" w:pos="720"/>
        </w:tabs>
        <w:ind w:left="720" w:hanging="360"/>
      </w:pPr>
      <w:rPr>
        <w:rFonts w:ascii="Arial" w:hAnsi="Arial" w:hint="default"/>
      </w:rPr>
    </w:lvl>
    <w:lvl w:ilvl="1" w:tplc="20C44704" w:tentative="1">
      <w:start w:val="1"/>
      <w:numFmt w:val="bullet"/>
      <w:lvlText w:val="•"/>
      <w:lvlJc w:val="left"/>
      <w:pPr>
        <w:tabs>
          <w:tab w:val="num" w:pos="1440"/>
        </w:tabs>
        <w:ind w:left="1440" w:hanging="360"/>
      </w:pPr>
      <w:rPr>
        <w:rFonts w:ascii="Arial" w:hAnsi="Arial" w:hint="default"/>
      </w:rPr>
    </w:lvl>
    <w:lvl w:ilvl="2" w:tplc="BF98A90E" w:tentative="1">
      <w:start w:val="1"/>
      <w:numFmt w:val="bullet"/>
      <w:lvlText w:val="•"/>
      <w:lvlJc w:val="left"/>
      <w:pPr>
        <w:tabs>
          <w:tab w:val="num" w:pos="2160"/>
        </w:tabs>
        <w:ind w:left="2160" w:hanging="360"/>
      </w:pPr>
      <w:rPr>
        <w:rFonts w:ascii="Arial" w:hAnsi="Arial" w:hint="default"/>
      </w:rPr>
    </w:lvl>
    <w:lvl w:ilvl="3" w:tplc="335EF87C" w:tentative="1">
      <w:start w:val="1"/>
      <w:numFmt w:val="bullet"/>
      <w:lvlText w:val="•"/>
      <w:lvlJc w:val="left"/>
      <w:pPr>
        <w:tabs>
          <w:tab w:val="num" w:pos="2880"/>
        </w:tabs>
        <w:ind w:left="2880" w:hanging="360"/>
      </w:pPr>
      <w:rPr>
        <w:rFonts w:ascii="Arial" w:hAnsi="Arial" w:hint="default"/>
      </w:rPr>
    </w:lvl>
    <w:lvl w:ilvl="4" w:tplc="6372996E" w:tentative="1">
      <w:start w:val="1"/>
      <w:numFmt w:val="bullet"/>
      <w:lvlText w:val="•"/>
      <w:lvlJc w:val="left"/>
      <w:pPr>
        <w:tabs>
          <w:tab w:val="num" w:pos="3600"/>
        </w:tabs>
        <w:ind w:left="3600" w:hanging="360"/>
      </w:pPr>
      <w:rPr>
        <w:rFonts w:ascii="Arial" w:hAnsi="Arial" w:hint="default"/>
      </w:rPr>
    </w:lvl>
    <w:lvl w:ilvl="5" w:tplc="B93836C6" w:tentative="1">
      <w:start w:val="1"/>
      <w:numFmt w:val="bullet"/>
      <w:lvlText w:val="•"/>
      <w:lvlJc w:val="left"/>
      <w:pPr>
        <w:tabs>
          <w:tab w:val="num" w:pos="4320"/>
        </w:tabs>
        <w:ind w:left="4320" w:hanging="360"/>
      </w:pPr>
      <w:rPr>
        <w:rFonts w:ascii="Arial" w:hAnsi="Arial" w:hint="default"/>
      </w:rPr>
    </w:lvl>
    <w:lvl w:ilvl="6" w:tplc="B36A7B1E" w:tentative="1">
      <w:start w:val="1"/>
      <w:numFmt w:val="bullet"/>
      <w:lvlText w:val="•"/>
      <w:lvlJc w:val="left"/>
      <w:pPr>
        <w:tabs>
          <w:tab w:val="num" w:pos="5040"/>
        </w:tabs>
        <w:ind w:left="5040" w:hanging="360"/>
      </w:pPr>
      <w:rPr>
        <w:rFonts w:ascii="Arial" w:hAnsi="Arial" w:hint="default"/>
      </w:rPr>
    </w:lvl>
    <w:lvl w:ilvl="7" w:tplc="B52AC510" w:tentative="1">
      <w:start w:val="1"/>
      <w:numFmt w:val="bullet"/>
      <w:lvlText w:val="•"/>
      <w:lvlJc w:val="left"/>
      <w:pPr>
        <w:tabs>
          <w:tab w:val="num" w:pos="5760"/>
        </w:tabs>
        <w:ind w:left="5760" w:hanging="360"/>
      </w:pPr>
      <w:rPr>
        <w:rFonts w:ascii="Arial" w:hAnsi="Arial" w:hint="default"/>
      </w:rPr>
    </w:lvl>
    <w:lvl w:ilvl="8" w:tplc="9AC8930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A0218ED"/>
    <w:multiLevelType w:val="hybridMultilevel"/>
    <w:tmpl w:val="EDEAE9AC"/>
    <w:lvl w:ilvl="0" w:tplc="00981278">
      <w:start w:val="1"/>
      <w:numFmt w:val="bullet"/>
      <w:lvlText w:val="•"/>
      <w:lvlJc w:val="left"/>
      <w:pPr>
        <w:tabs>
          <w:tab w:val="num" w:pos="720"/>
        </w:tabs>
        <w:ind w:left="720" w:hanging="360"/>
      </w:pPr>
      <w:rPr>
        <w:rFonts w:ascii="Arial" w:hAnsi="Arial" w:hint="default"/>
      </w:rPr>
    </w:lvl>
    <w:lvl w:ilvl="1" w:tplc="D35871AE" w:tentative="1">
      <w:start w:val="1"/>
      <w:numFmt w:val="bullet"/>
      <w:lvlText w:val="•"/>
      <w:lvlJc w:val="left"/>
      <w:pPr>
        <w:tabs>
          <w:tab w:val="num" w:pos="1440"/>
        </w:tabs>
        <w:ind w:left="1440" w:hanging="360"/>
      </w:pPr>
      <w:rPr>
        <w:rFonts w:ascii="Arial" w:hAnsi="Arial" w:hint="default"/>
      </w:rPr>
    </w:lvl>
    <w:lvl w:ilvl="2" w:tplc="9EA4A368" w:tentative="1">
      <w:start w:val="1"/>
      <w:numFmt w:val="bullet"/>
      <w:lvlText w:val="•"/>
      <w:lvlJc w:val="left"/>
      <w:pPr>
        <w:tabs>
          <w:tab w:val="num" w:pos="2160"/>
        </w:tabs>
        <w:ind w:left="2160" w:hanging="360"/>
      </w:pPr>
      <w:rPr>
        <w:rFonts w:ascii="Arial" w:hAnsi="Arial" w:hint="default"/>
      </w:rPr>
    </w:lvl>
    <w:lvl w:ilvl="3" w:tplc="58CAC118" w:tentative="1">
      <w:start w:val="1"/>
      <w:numFmt w:val="bullet"/>
      <w:lvlText w:val="•"/>
      <w:lvlJc w:val="left"/>
      <w:pPr>
        <w:tabs>
          <w:tab w:val="num" w:pos="2880"/>
        </w:tabs>
        <w:ind w:left="2880" w:hanging="360"/>
      </w:pPr>
      <w:rPr>
        <w:rFonts w:ascii="Arial" w:hAnsi="Arial" w:hint="default"/>
      </w:rPr>
    </w:lvl>
    <w:lvl w:ilvl="4" w:tplc="3480A3EA" w:tentative="1">
      <w:start w:val="1"/>
      <w:numFmt w:val="bullet"/>
      <w:lvlText w:val="•"/>
      <w:lvlJc w:val="left"/>
      <w:pPr>
        <w:tabs>
          <w:tab w:val="num" w:pos="3600"/>
        </w:tabs>
        <w:ind w:left="3600" w:hanging="360"/>
      </w:pPr>
      <w:rPr>
        <w:rFonts w:ascii="Arial" w:hAnsi="Arial" w:hint="default"/>
      </w:rPr>
    </w:lvl>
    <w:lvl w:ilvl="5" w:tplc="F11EBC28" w:tentative="1">
      <w:start w:val="1"/>
      <w:numFmt w:val="bullet"/>
      <w:lvlText w:val="•"/>
      <w:lvlJc w:val="left"/>
      <w:pPr>
        <w:tabs>
          <w:tab w:val="num" w:pos="4320"/>
        </w:tabs>
        <w:ind w:left="4320" w:hanging="360"/>
      </w:pPr>
      <w:rPr>
        <w:rFonts w:ascii="Arial" w:hAnsi="Arial" w:hint="default"/>
      </w:rPr>
    </w:lvl>
    <w:lvl w:ilvl="6" w:tplc="D5FE2FF0" w:tentative="1">
      <w:start w:val="1"/>
      <w:numFmt w:val="bullet"/>
      <w:lvlText w:val="•"/>
      <w:lvlJc w:val="left"/>
      <w:pPr>
        <w:tabs>
          <w:tab w:val="num" w:pos="5040"/>
        </w:tabs>
        <w:ind w:left="5040" w:hanging="360"/>
      </w:pPr>
      <w:rPr>
        <w:rFonts w:ascii="Arial" w:hAnsi="Arial" w:hint="default"/>
      </w:rPr>
    </w:lvl>
    <w:lvl w:ilvl="7" w:tplc="6BB463E0" w:tentative="1">
      <w:start w:val="1"/>
      <w:numFmt w:val="bullet"/>
      <w:lvlText w:val="•"/>
      <w:lvlJc w:val="left"/>
      <w:pPr>
        <w:tabs>
          <w:tab w:val="num" w:pos="5760"/>
        </w:tabs>
        <w:ind w:left="5760" w:hanging="360"/>
      </w:pPr>
      <w:rPr>
        <w:rFonts w:ascii="Arial" w:hAnsi="Arial" w:hint="default"/>
      </w:rPr>
    </w:lvl>
    <w:lvl w:ilvl="8" w:tplc="24FAE9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961620B"/>
    <w:multiLevelType w:val="hybridMultilevel"/>
    <w:tmpl w:val="C2D608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9673643"/>
    <w:multiLevelType w:val="hybridMultilevel"/>
    <w:tmpl w:val="BA8E54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2"/>
  </w:num>
  <w:num w:numId="3">
    <w:abstractNumId w:val="4"/>
  </w:num>
  <w:num w:numId="4">
    <w:abstractNumId w:val="0"/>
  </w:num>
  <w:num w:numId="5">
    <w:abstractNumId w:val="5"/>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2A2"/>
    <w:rsid w:val="00022160"/>
    <w:rsid w:val="000860AB"/>
    <w:rsid w:val="000E710C"/>
    <w:rsid w:val="00220ED3"/>
    <w:rsid w:val="00441C7B"/>
    <w:rsid w:val="005266AD"/>
    <w:rsid w:val="005B4B4D"/>
    <w:rsid w:val="006372A2"/>
    <w:rsid w:val="007223D1"/>
    <w:rsid w:val="007C5F4B"/>
    <w:rsid w:val="007E09D4"/>
    <w:rsid w:val="00811E7A"/>
    <w:rsid w:val="0088583A"/>
    <w:rsid w:val="00A8470E"/>
    <w:rsid w:val="00BA75E6"/>
    <w:rsid w:val="00C21EBF"/>
    <w:rsid w:val="00C360C8"/>
    <w:rsid w:val="00C408DF"/>
    <w:rsid w:val="00D51073"/>
    <w:rsid w:val="00D57300"/>
    <w:rsid w:val="00D805B8"/>
    <w:rsid w:val="00F45E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35397"/>
  <w15:chartTrackingRefBased/>
  <w15:docId w15:val="{4DC0D0E5-E430-4F74-902B-160CA60EA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72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372A2"/>
    <w:pPr>
      <w:ind w:left="720"/>
      <w:contextualSpacing/>
    </w:pPr>
  </w:style>
  <w:style w:type="table" w:styleId="TableGrid">
    <w:name w:val="Table Grid"/>
    <w:basedOn w:val="TableNormal"/>
    <w:uiPriority w:val="39"/>
    <w:rsid w:val="007C5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09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21797">
      <w:bodyDiv w:val="1"/>
      <w:marLeft w:val="0"/>
      <w:marRight w:val="0"/>
      <w:marTop w:val="0"/>
      <w:marBottom w:val="0"/>
      <w:divBdr>
        <w:top w:val="none" w:sz="0" w:space="0" w:color="auto"/>
        <w:left w:val="none" w:sz="0" w:space="0" w:color="auto"/>
        <w:bottom w:val="none" w:sz="0" w:space="0" w:color="auto"/>
        <w:right w:val="none" w:sz="0" w:space="0" w:color="auto"/>
      </w:divBdr>
    </w:div>
    <w:div w:id="684208593">
      <w:bodyDiv w:val="1"/>
      <w:marLeft w:val="0"/>
      <w:marRight w:val="0"/>
      <w:marTop w:val="0"/>
      <w:marBottom w:val="0"/>
      <w:divBdr>
        <w:top w:val="none" w:sz="0" w:space="0" w:color="auto"/>
        <w:left w:val="none" w:sz="0" w:space="0" w:color="auto"/>
        <w:bottom w:val="none" w:sz="0" w:space="0" w:color="auto"/>
        <w:right w:val="none" w:sz="0" w:space="0" w:color="auto"/>
      </w:divBdr>
    </w:div>
    <w:div w:id="888423850">
      <w:bodyDiv w:val="1"/>
      <w:marLeft w:val="0"/>
      <w:marRight w:val="0"/>
      <w:marTop w:val="0"/>
      <w:marBottom w:val="0"/>
      <w:divBdr>
        <w:top w:val="none" w:sz="0" w:space="0" w:color="auto"/>
        <w:left w:val="none" w:sz="0" w:space="0" w:color="auto"/>
        <w:bottom w:val="none" w:sz="0" w:space="0" w:color="auto"/>
        <w:right w:val="none" w:sz="0" w:space="0" w:color="auto"/>
      </w:divBdr>
      <w:divsChild>
        <w:div w:id="663361181">
          <w:marLeft w:val="547"/>
          <w:marRight w:val="0"/>
          <w:marTop w:val="134"/>
          <w:marBottom w:val="0"/>
          <w:divBdr>
            <w:top w:val="none" w:sz="0" w:space="0" w:color="auto"/>
            <w:left w:val="none" w:sz="0" w:space="0" w:color="auto"/>
            <w:bottom w:val="none" w:sz="0" w:space="0" w:color="auto"/>
            <w:right w:val="none" w:sz="0" w:space="0" w:color="auto"/>
          </w:divBdr>
        </w:div>
        <w:div w:id="650869524">
          <w:marLeft w:val="547"/>
          <w:marRight w:val="0"/>
          <w:marTop w:val="134"/>
          <w:marBottom w:val="0"/>
          <w:divBdr>
            <w:top w:val="none" w:sz="0" w:space="0" w:color="auto"/>
            <w:left w:val="none" w:sz="0" w:space="0" w:color="auto"/>
            <w:bottom w:val="none" w:sz="0" w:space="0" w:color="auto"/>
            <w:right w:val="none" w:sz="0" w:space="0" w:color="auto"/>
          </w:divBdr>
        </w:div>
        <w:div w:id="1389845298">
          <w:marLeft w:val="547"/>
          <w:marRight w:val="0"/>
          <w:marTop w:val="134"/>
          <w:marBottom w:val="0"/>
          <w:divBdr>
            <w:top w:val="none" w:sz="0" w:space="0" w:color="auto"/>
            <w:left w:val="none" w:sz="0" w:space="0" w:color="auto"/>
            <w:bottom w:val="none" w:sz="0" w:space="0" w:color="auto"/>
            <w:right w:val="none" w:sz="0" w:space="0" w:color="auto"/>
          </w:divBdr>
        </w:div>
      </w:divsChild>
    </w:div>
    <w:div w:id="930116558">
      <w:bodyDiv w:val="1"/>
      <w:marLeft w:val="0"/>
      <w:marRight w:val="0"/>
      <w:marTop w:val="0"/>
      <w:marBottom w:val="0"/>
      <w:divBdr>
        <w:top w:val="none" w:sz="0" w:space="0" w:color="auto"/>
        <w:left w:val="none" w:sz="0" w:space="0" w:color="auto"/>
        <w:bottom w:val="none" w:sz="0" w:space="0" w:color="auto"/>
        <w:right w:val="none" w:sz="0" w:space="0" w:color="auto"/>
      </w:divBdr>
    </w:div>
    <w:div w:id="1341003247">
      <w:bodyDiv w:val="1"/>
      <w:marLeft w:val="0"/>
      <w:marRight w:val="0"/>
      <w:marTop w:val="0"/>
      <w:marBottom w:val="0"/>
      <w:divBdr>
        <w:top w:val="none" w:sz="0" w:space="0" w:color="auto"/>
        <w:left w:val="none" w:sz="0" w:space="0" w:color="auto"/>
        <w:bottom w:val="none" w:sz="0" w:space="0" w:color="auto"/>
        <w:right w:val="none" w:sz="0" w:space="0" w:color="auto"/>
      </w:divBdr>
      <w:divsChild>
        <w:div w:id="1508013846">
          <w:marLeft w:val="547"/>
          <w:marRight w:val="0"/>
          <w:marTop w:val="130"/>
          <w:marBottom w:val="0"/>
          <w:divBdr>
            <w:top w:val="none" w:sz="0" w:space="0" w:color="auto"/>
            <w:left w:val="none" w:sz="0" w:space="0" w:color="auto"/>
            <w:bottom w:val="none" w:sz="0" w:space="0" w:color="auto"/>
            <w:right w:val="none" w:sz="0" w:space="0" w:color="auto"/>
          </w:divBdr>
        </w:div>
        <w:div w:id="1225795423">
          <w:marLeft w:val="547"/>
          <w:marRight w:val="0"/>
          <w:marTop w:val="130"/>
          <w:marBottom w:val="0"/>
          <w:divBdr>
            <w:top w:val="none" w:sz="0" w:space="0" w:color="auto"/>
            <w:left w:val="none" w:sz="0" w:space="0" w:color="auto"/>
            <w:bottom w:val="none" w:sz="0" w:space="0" w:color="auto"/>
            <w:right w:val="none" w:sz="0" w:space="0" w:color="auto"/>
          </w:divBdr>
        </w:div>
        <w:div w:id="727457937">
          <w:marLeft w:val="547"/>
          <w:marRight w:val="0"/>
          <w:marTop w:val="130"/>
          <w:marBottom w:val="0"/>
          <w:divBdr>
            <w:top w:val="none" w:sz="0" w:space="0" w:color="auto"/>
            <w:left w:val="none" w:sz="0" w:space="0" w:color="auto"/>
            <w:bottom w:val="none" w:sz="0" w:space="0" w:color="auto"/>
            <w:right w:val="none" w:sz="0" w:space="0" w:color="auto"/>
          </w:divBdr>
        </w:div>
        <w:div w:id="1133406441">
          <w:marLeft w:val="547"/>
          <w:marRight w:val="0"/>
          <w:marTop w:val="130"/>
          <w:marBottom w:val="0"/>
          <w:divBdr>
            <w:top w:val="none" w:sz="0" w:space="0" w:color="auto"/>
            <w:left w:val="none" w:sz="0" w:space="0" w:color="auto"/>
            <w:bottom w:val="none" w:sz="0" w:space="0" w:color="auto"/>
            <w:right w:val="none" w:sz="0" w:space="0" w:color="auto"/>
          </w:divBdr>
        </w:div>
      </w:divsChild>
    </w:div>
    <w:div w:id="1489204453">
      <w:bodyDiv w:val="1"/>
      <w:marLeft w:val="0"/>
      <w:marRight w:val="0"/>
      <w:marTop w:val="0"/>
      <w:marBottom w:val="0"/>
      <w:divBdr>
        <w:top w:val="none" w:sz="0" w:space="0" w:color="auto"/>
        <w:left w:val="none" w:sz="0" w:space="0" w:color="auto"/>
        <w:bottom w:val="none" w:sz="0" w:space="0" w:color="auto"/>
        <w:right w:val="none" w:sz="0" w:space="0" w:color="auto"/>
      </w:divBdr>
      <w:divsChild>
        <w:div w:id="1967470127">
          <w:marLeft w:val="547"/>
          <w:marRight w:val="0"/>
          <w:marTop w:val="154"/>
          <w:marBottom w:val="0"/>
          <w:divBdr>
            <w:top w:val="none" w:sz="0" w:space="0" w:color="auto"/>
            <w:left w:val="none" w:sz="0" w:space="0" w:color="auto"/>
            <w:bottom w:val="none" w:sz="0" w:space="0" w:color="auto"/>
            <w:right w:val="none" w:sz="0" w:space="0" w:color="auto"/>
          </w:divBdr>
        </w:div>
        <w:div w:id="2082830921">
          <w:marLeft w:val="547"/>
          <w:marRight w:val="0"/>
          <w:marTop w:val="154"/>
          <w:marBottom w:val="0"/>
          <w:divBdr>
            <w:top w:val="none" w:sz="0" w:space="0" w:color="auto"/>
            <w:left w:val="none" w:sz="0" w:space="0" w:color="auto"/>
            <w:bottom w:val="none" w:sz="0" w:space="0" w:color="auto"/>
            <w:right w:val="none" w:sz="0" w:space="0" w:color="auto"/>
          </w:divBdr>
        </w:div>
        <w:div w:id="776874980">
          <w:marLeft w:val="547"/>
          <w:marRight w:val="0"/>
          <w:marTop w:val="154"/>
          <w:marBottom w:val="0"/>
          <w:divBdr>
            <w:top w:val="none" w:sz="0" w:space="0" w:color="auto"/>
            <w:left w:val="none" w:sz="0" w:space="0" w:color="auto"/>
            <w:bottom w:val="none" w:sz="0" w:space="0" w:color="auto"/>
            <w:right w:val="none" w:sz="0" w:space="0" w:color="auto"/>
          </w:divBdr>
        </w:div>
        <w:div w:id="703823049">
          <w:marLeft w:val="547"/>
          <w:marRight w:val="0"/>
          <w:marTop w:val="154"/>
          <w:marBottom w:val="0"/>
          <w:divBdr>
            <w:top w:val="none" w:sz="0" w:space="0" w:color="auto"/>
            <w:left w:val="none" w:sz="0" w:space="0" w:color="auto"/>
            <w:bottom w:val="none" w:sz="0" w:space="0" w:color="auto"/>
            <w:right w:val="none" w:sz="0" w:space="0" w:color="auto"/>
          </w:divBdr>
        </w:div>
      </w:divsChild>
    </w:div>
    <w:div w:id="1796021031">
      <w:bodyDiv w:val="1"/>
      <w:marLeft w:val="0"/>
      <w:marRight w:val="0"/>
      <w:marTop w:val="0"/>
      <w:marBottom w:val="0"/>
      <w:divBdr>
        <w:top w:val="none" w:sz="0" w:space="0" w:color="auto"/>
        <w:left w:val="none" w:sz="0" w:space="0" w:color="auto"/>
        <w:bottom w:val="none" w:sz="0" w:space="0" w:color="auto"/>
        <w:right w:val="none" w:sz="0" w:space="0" w:color="auto"/>
      </w:divBdr>
      <w:divsChild>
        <w:div w:id="1898272835">
          <w:marLeft w:val="547"/>
          <w:marRight w:val="0"/>
          <w:marTop w:val="154"/>
          <w:marBottom w:val="0"/>
          <w:divBdr>
            <w:top w:val="none" w:sz="0" w:space="0" w:color="auto"/>
            <w:left w:val="none" w:sz="0" w:space="0" w:color="auto"/>
            <w:bottom w:val="none" w:sz="0" w:space="0" w:color="auto"/>
            <w:right w:val="none" w:sz="0" w:space="0" w:color="auto"/>
          </w:divBdr>
        </w:div>
        <w:div w:id="371731495">
          <w:marLeft w:val="547"/>
          <w:marRight w:val="0"/>
          <w:marTop w:val="154"/>
          <w:marBottom w:val="0"/>
          <w:divBdr>
            <w:top w:val="none" w:sz="0" w:space="0" w:color="auto"/>
            <w:left w:val="none" w:sz="0" w:space="0" w:color="auto"/>
            <w:bottom w:val="none" w:sz="0" w:space="0" w:color="auto"/>
            <w:right w:val="none" w:sz="0" w:space="0" w:color="auto"/>
          </w:divBdr>
        </w:div>
      </w:divsChild>
    </w:div>
    <w:div w:id="1819492849">
      <w:bodyDiv w:val="1"/>
      <w:marLeft w:val="0"/>
      <w:marRight w:val="0"/>
      <w:marTop w:val="0"/>
      <w:marBottom w:val="0"/>
      <w:divBdr>
        <w:top w:val="none" w:sz="0" w:space="0" w:color="auto"/>
        <w:left w:val="none" w:sz="0" w:space="0" w:color="auto"/>
        <w:bottom w:val="none" w:sz="0" w:space="0" w:color="auto"/>
        <w:right w:val="none" w:sz="0" w:space="0" w:color="auto"/>
      </w:divBdr>
    </w:div>
    <w:div w:id="1858694872">
      <w:bodyDiv w:val="1"/>
      <w:marLeft w:val="0"/>
      <w:marRight w:val="0"/>
      <w:marTop w:val="0"/>
      <w:marBottom w:val="0"/>
      <w:divBdr>
        <w:top w:val="none" w:sz="0" w:space="0" w:color="auto"/>
        <w:left w:val="none" w:sz="0" w:space="0" w:color="auto"/>
        <w:bottom w:val="none" w:sz="0" w:space="0" w:color="auto"/>
        <w:right w:val="none" w:sz="0" w:space="0" w:color="auto"/>
      </w:divBdr>
    </w:div>
    <w:div w:id="1931500460">
      <w:bodyDiv w:val="1"/>
      <w:marLeft w:val="0"/>
      <w:marRight w:val="0"/>
      <w:marTop w:val="0"/>
      <w:marBottom w:val="0"/>
      <w:divBdr>
        <w:top w:val="none" w:sz="0" w:space="0" w:color="auto"/>
        <w:left w:val="none" w:sz="0" w:space="0" w:color="auto"/>
        <w:bottom w:val="none" w:sz="0" w:space="0" w:color="auto"/>
        <w:right w:val="none" w:sz="0" w:space="0" w:color="auto"/>
      </w:divBdr>
    </w:div>
    <w:div w:id="1938057914">
      <w:bodyDiv w:val="1"/>
      <w:marLeft w:val="0"/>
      <w:marRight w:val="0"/>
      <w:marTop w:val="0"/>
      <w:marBottom w:val="0"/>
      <w:divBdr>
        <w:top w:val="none" w:sz="0" w:space="0" w:color="auto"/>
        <w:left w:val="none" w:sz="0" w:space="0" w:color="auto"/>
        <w:bottom w:val="none" w:sz="0" w:space="0" w:color="auto"/>
        <w:right w:val="none" w:sz="0" w:space="0" w:color="auto"/>
      </w:divBdr>
      <w:divsChild>
        <w:div w:id="1816755682">
          <w:marLeft w:val="547"/>
          <w:marRight w:val="0"/>
          <w:marTop w:val="130"/>
          <w:marBottom w:val="0"/>
          <w:divBdr>
            <w:top w:val="none" w:sz="0" w:space="0" w:color="auto"/>
            <w:left w:val="none" w:sz="0" w:space="0" w:color="auto"/>
            <w:bottom w:val="none" w:sz="0" w:space="0" w:color="auto"/>
            <w:right w:val="none" w:sz="0" w:space="0" w:color="auto"/>
          </w:divBdr>
        </w:div>
        <w:div w:id="2036348108">
          <w:marLeft w:val="547"/>
          <w:marRight w:val="0"/>
          <w:marTop w:val="130"/>
          <w:marBottom w:val="0"/>
          <w:divBdr>
            <w:top w:val="none" w:sz="0" w:space="0" w:color="auto"/>
            <w:left w:val="none" w:sz="0" w:space="0" w:color="auto"/>
            <w:bottom w:val="none" w:sz="0" w:space="0" w:color="auto"/>
            <w:right w:val="none" w:sz="0" w:space="0" w:color="auto"/>
          </w:divBdr>
        </w:div>
        <w:div w:id="1523860195">
          <w:marLeft w:val="547"/>
          <w:marRight w:val="0"/>
          <w:marTop w:val="130"/>
          <w:marBottom w:val="0"/>
          <w:divBdr>
            <w:top w:val="none" w:sz="0" w:space="0" w:color="auto"/>
            <w:left w:val="none" w:sz="0" w:space="0" w:color="auto"/>
            <w:bottom w:val="none" w:sz="0" w:space="0" w:color="auto"/>
            <w:right w:val="none" w:sz="0" w:space="0" w:color="auto"/>
          </w:divBdr>
        </w:div>
        <w:div w:id="1641377272">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BECF9CC</Template>
  <TotalTime>3</TotalTime>
  <Pages>3</Pages>
  <Words>577</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Sir Harry Smith Community College</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P Whitehouse</dc:creator>
  <cp:keywords/>
  <dc:description/>
  <cp:lastModifiedBy>Mr P Whitehouse</cp:lastModifiedBy>
  <cp:revision>3</cp:revision>
  <dcterms:created xsi:type="dcterms:W3CDTF">2020-06-06T11:22:00Z</dcterms:created>
  <dcterms:modified xsi:type="dcterms:W3CDTF">2020-06-10T14:17:00Z</dcterms:modified>
</cp:coreProperties>
</file>