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F75" w14:textId="77777777" w:rsidR="001E281E" w:rsidRDefault="001E281E"/>
    <w:p w14:paraId="15EC2DF1" w14:textId="14351B93"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3C0B3051"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t xml:space="preserve">Sir Harry Smith Community College Curriculum Map                SUBJECT:  </w:t>
            </w:r>
            <w:r w:rsidR="00BE46F1">
              <w:rPr>
                <w:rFonts w:asciiTheme="majorHAnsi" w:hAnsiTheme="majorHAnsi" w:cstheme="majorBidi"/>
                <w:b/>
                <w:bCs/>
                <w:color w:val="FFFFFF" w:themeColor="background1"/>
                <w:sz w:val="28"/>
                <w:szCs w:val="28"/>
              </w:rPr>
              <w:t>Comput</w:t>
            </w:r>
            <w:r w:rsidR="00A72F44">
              <w:rPr>
                <w:rFonts w:asciiTheme="majorHAnsi" w:hAnsiTheme="majorHAnsi" w:cstheme="majorBidi"/>
                <w:b/>
                <w:bCs/>
                <w:color w:val="FFFFFF" w:themeColor="background1"/>
                <w:sz w:val="28"/>
                <w:szCs w:val="28"/>
              </w:rPr>
              <w:t>er Science</w:t>
            </w:r>
            <w:r w:rsidR="00BE46F1">
              <w:rPr>
                <w:rFonts w:asciiTheme="majorHAnsi" w:hAnsiTheme="majorHAnsi" w:cstheme="majorBidi"/>
                <w:b/>
                <w:bCs/>
                <w:color w:val="FFFFFF" w:themeColor="background1"/>
                <w:sz w:val="28"/>
                <w:szCs w:val="28"/>
              </w:rPr>
              <w:t xml:space="preserve"> </w:t>
            </w:r>
            <w:r w:rsidRPr="001F6D74">
              <w:rPr>
                <w:rFonts w:asciiTheme="majorHAnsi" w:hAnsiTheme="majorHAnsi" w:cstheme="majorBidi"/>
                <w:b/>
                <w:bCs/>
                <w:color w:val="FFFFFF" w:themeColor="background1"/>
                <w:sz w:val="28"/>
                <w:szCs w:val="28"/>
              </w:rPr>
              <w:t xml:space="preserve">                     YEAR </w:t>
            </w:r>
            <w:r w:rsidR="00A72F44">
              <w:rPr>
                <w:rFonts w:asciiTheme="majorHAnsi" w:hAnsiTheme="majorHAnsi" w:cstheme="majorBidi"/>
                <w:b/>
                <w:bCs/>
                <w:color w:val="FFFFFF" w:themeColor="background1"/>
                <w:sz w:val="28"/>
                <w:szCs w:val="28"/>
              </w:rPr>
              <w:t>1</w:t>
            </w:r>
            <w:r w:rsidR="00360C29">
              <w:rPr>
                <w:rFonts w:asciiTheme="majorHAnsi" w:hAnsiTheme="majorHAnsi" w:cstheme="majorBidi"/>
                <w:b/>
                <w:bCs/>
                <w:color w:val="FFFFFF" w:themeColor="background1"/>
                <w:sz w:val="28"/>
                <w:szCs w:val="28"/>
              </w:rPr>
              <w:t>1</w:t>
            </w:r>
            <w:r w:rsidRPr="001F6D74">
              <w:rPr>
                <w:rFonts w:asciiTheme="majorHAnsi" w:hAnsiTheme="majorHAnsi" w:cstheme="majorBidi"/>
                <w:b/>
                <w:bCs/>
                <w:color w:val="FFFFFF" w:themeColor="background1"/>
                <w:sz w:val="28"/>
                <w:szCs w:val="28"/>
              </w:rPr>
              <w:t xml:space="preserve">                 202</w:t>
            </w:r>
            <w:r w:rsidR="00BE46F1">
              <w:rPr>
                <w:rFonts w:asciiTheme="majorHAnsi" w:hAnsiTheme="majorHAnsi" w:cstheme="majorBidi"/>
                <w:b/>
                <w:bCs/>
                <w:color w:val="FFFFFF" w:themeColor="background1"/>
                <w:sz w:val="28"/>
                <w:szCs w:val="28"/>
              </w:rPr>
              <w:t>2</w:t>
            </w:r>
            <w:r w:rsidRPr="001F6D74">
              <w:rPr>
                <w:rFonts w:asciiTheme="majorHAnsi" w:hAnsiTheme="majorHAnsi" w:cstheme="majorBidi"/>
                <w:b/>
                <w:bCs/>
                <w:color w:val="FFFFFF" w:themeColor="background1"/>
                <w:sz w:val="28"/>
                <w:szCs w:val="28"/>
              </w:rPr>
              <w:t>-23</w:t>
            </w:r>
          </w:p>
        </w:tc>
      </w:tr>
      <w:tr w:rsidR="000E6038" w14:paraId="40D447AA" w14:textId="77777777" w:rsidTr="006A3BBD">
        <w:trPr>
          <w:trHeight w:val="634"/>
        </w:trPr>
        <w:tc>
          <w:tcPr>
            <w:tcW w:w="15021" w:type="dxa"/>
            <w:gridSpan w:val="5"/>
          </w:tcPr>
          <w:p w14:paraId="2C0E6F65" w14:textId="5702C057" w:rsidR="00707511" w:rsidRPr="00BF2692" w:rsidRDefault="000E6038" w:rsidP="0075145E">
            <w:pPr>
              <w:rPr>
                <w:color w:val="000000" w:themeColor="text1"/>
              </w:rPr>
            </w:pPr>
            <w:r w:rsidRPr="001F6D74">
              <w:rPr>
                <w:b/>
                <w:bCs/>
                <w:sz w:val="28"/>
                <w:szCs w:val="28"/>
              </w:rPr>
              <w:t>Curriculum Intent:</w:t>
            </w:r>
            <w:r w:rsidR="007B6517">
              <w:rPr>
                <w:b/>
                <w:bCs/>
                <w:sz w:val="28"/>
                <w:szCs w:val="28"/>
              </w:rPr>
              <w:t xml:space="preserve"> </w:t>
            </w:r>
            <w:r w:rsidR="00295B11" w:rsidRPr="00FA05E0">
              <w:rPr>
                <w:color w:val="000000" w:themeColor="text1"/>
              </w:rPr>
              <w:t xml:space="preserve">To provide students with a </w:t>
            </w:r>
            <w:r w:rsidR="004311CA">
              <w:rPr>
                <w:color w:val="000000" w:themeColor="text1"/>
              </w:rPr>
              <w:t xml:space="preserve">challenging and engaging computer science curriculum, </w:t>
            </w:r>
            <w:r w:rsidR="00295B11" w:rsidRPr="00FA05E0">
              <w:rPr>
                <w:color w:val="000000" w:themeColor="text1"/>
              </w:rPr>
              <w:t xml:space="preserve">that </w:t>
            </w:r>
            <w:r w:rsidR="005A19CE" w:rsidRPr="00FA05E0">
              <w:rPr>
                <w:color w:val="000000" w:themeColor="text1"/>
              </w:rPr>
              <w:t>builds on prior learning</w:t>
            </w:r>
            <w:r w:rsidR="004311CA">
              <w:rPr>
                <w:color w:val="000000" w:themeColor="text1"/>
              </w:rPr>
              <w:t xml:space="preserve"> at KS3</w:t>
            </w:r>
            <w:r w:rsidR="00137073">
              <w:rPr>
                <w:color w:val="000000" w:themeColor="text1"/>
              </w:rPr>
              <w:t xml:space="preserve"> </w:t>
            </w:r>
            <w:r w:rsidR="00A20266" w:rsidRPr="00FA05E0">
              <w:rPr>
                <w:color w:val="000000" w:themeColor="text1"/>
              </w:rPr>
              <w:t>and</w:t>
            </w:r>
            <w:r w:rsidR="00137073">
              <w:rPr>
                <w:color w:val="000000" w:themeColor="text1"/>
              </w:rPr>
              <w:t xml:space="preserve"> </w:t>
            </w:r>
            <w:r w:rsidR="00DA02C5">
              <w:rPr>
                <w:color w:val="000000" w:themeColor="text1"/>
              </w:rPr>
              <w:t xml:space="preserve">Whittlesey’s </w:t>
            </w:r>
            <w:r w:rsidR="00A20266" w:rsidRPr="00FA05E0">
              <w:rPr>
                <w:color w:val="000000" w:themeColor="text1"/>
              </w:rPr>
              <w:t>local context</w:t>
            </w:r>
            <w:r w:rsidR="00E35068">
              <w:rPr>
                <w:color w:val="000000" w:themeColor="text1"/>
              </w:rPr>
              <w:t>.</w:t>
            </w:r>
            <w:r w:rsidR="00865B94">
              <w:rPr>
                <w:color w:val="000000" w:themeColor="text1"/>
              </w:rPr>
              <w:t xml:space="preserve"> </w:t>
            </w:r>
            <w:r w:rsidR="00137073">
              <w:rPr>
                <w:color w:val="000000" w:themeColor="text1"/>
              </w:rPr>
              <w:t>To</w:t>
            </w:r>
            <w:r w:rsidR="00AB1AF6">
              <w:rPr>
                <w:color w:val="000000" w:themeColor="text1"/>
              </w:rPr>
              <w:t xml:space="preserve"> </w:t>
            </w:r>
            <w:r w:rsidR="0025355D">
              <w:rPr>
                <w:color w:val="000000" w:themeColor="text1"/>
              </w:rPr>
              <w:t xml:space="preserve">develop </w:t>
            </w:r>
            <w:r w:rsidR="00006D21">
              <w:rPr>
                <w:color w:val="000000" w:themeColor="text1"/>
              </w:rPr>
              <w:t xml:space="preserve">further </w:t>
            </w:r>
            <w:r w:rsidR="00137073">
              <w:rPr>
                <w:color w:val="000000" w:themeColor="text1"/>
              </w:rPr>
              <w:t>knowledge</w:t>
            </w:r>
            <w:r w:rsidR="004311CA">
              <w:rPr>
                <w:color w:val="000000" w:themeColor="text1"/>
              </w:rPr>
              <w:t xml:space="preserve"> and </w:t>
            </w:r>
            <w:r w:rsidR="00137073">
              <w:rPr>
                <w:color w:val="000000" w:themeColor="text1"/>
              </w:rPr>
              <w:t xml:space="preserve">understanding </w:t>
            </w:r>
            <w:r w:rsidR="004311CA">
              <w:rPr>
                <w:color w:val="000000" w:themeColor="text1"/>
              </w:rPr>
              <w:t xml:space="preserve">of computer science </w:t>
            </w:r>
            <w:r w:rsidR="001339DA">
              <w:rPr>
                <w:color w:val="000000" w:themeColor="text1"/>
              </w:rPr>
              <w:t>fundamentals and</w:t>
            </w:r>
            <w:r w:rsidR="00C1715D">
              <w:rPr>
                <w:color w:val="000000" w:themeColor="text1"/>
              </w:rPr>
              <w:t xml:space="preserve"> </w:t>
            </w:r>
            <w:r w:rsidR="0079295E">
              <w:rPr>
                <w:color w:val="000000" w:themeColor="text1"/>
              </w:rPr>
              <w:t xml:space="preserve">build </w:t>
            </w:r>
            <w:r w:rsidR="00C1715D">
              <w:rPr>
                <w:color w:val="000000" w:themeColor="text1"/>
              </w:rPr>
              <w:t xml:space="preserve">fluency </w:t>
            </w:r>
            <w:r w:rsidR="00006D21">
              <w:rPr>
                <w:color w:val="000000" w:themeColor="text1"/>
              </w:rPr>
              <w:t>in</w:t>
            </w:r>
            <w:r w:rsidR="00C1715D">
              <w:rPr>
                <w:color w:val="000000" w:themeColor="text1"/>
              </w:rPr>
              <w:t xml:space="preserve"> </w:t>
            </w:r>
            <w:r w:rsidR="0079295E">
              <w:rPr>
                <w:color w:val="000000" w:themeColor="text1"/>
              </w:rPr>
              <w:t>writing</w:t>
            </w:r>
            <w:r w:rsidR="001339DA">
              <w:rPr>
                <w:color w:val="000000" w:themeColor="text1"/>
              </w:rPr>
              <w:t xml:space="preserve"> </w:t>
            </w:r>
            <w:r w:rsidR="00AE587E">
              <w:rPr>
                <w:color w:val="000000" w:themeColor="text1"/>
              </w:rPr>
              <w:t>code</w:t>
            </w:r>
            <w:r w:rsidR="00877F70">
              <w:rPr>
                <w:color w:val="000000" w:themeColor="text1"/>
              </w:rPr>
              <w:t>d</w:t>
            </w:r>
            <w:r w:rsidR="001339DA">
              <w:rPr>
                <w:color w:val="000000" w:themeColor="text1"/>
              </w:rPr>
              <w:t xml:space="preserve"> solutions </w:t>
            </w:r>
            <w:r w:rsidR="00877F70">
              <w:rPr>
                <w:color w:val="000000" w:themeColor="text1"/>
              </w:rPr>
              <w:t>which</w:t>
            </w:r>
            <w:r w:rsidR="001339DA">
              <w:rPr>
                <w:color w:val="000000" w:themeColor="text1"/>
              </w:rPr>
              <w:t xml:space="preserve"> </w:t>
            </w:r>
            <w:r w:rsidR="00C1715D">
              <w:rPr>
                <w:color w:val="000000" w:themeColor="text1"/>
              </w:rPr>
              <w:t>solve real-world problems</w:t>
            </w:r>
            <w:r w:rsidR="00195819">
              <w:rPr>
                <w:color w:val="000000" w:themeColor="text1"/>
              </w:rPr>
              <w:t xml:space="preserve">. </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66780E70" w:rsidR="000E6038" w:rsidRPr="001F6D74" w:rsidRDefault="000E6038" w:rsidP="001F6D74">
            <w:pPr>
              <w:jc w:val="center"/>
              <w:rPr>
                <w:b/>
                <w:bCs/>
                <w:sz w:val="28"/>
                <w:szCs w:val="28"/>
              </w:rPr>
            </w:pPr>
            <w:r w:rsidRPr="001F6D74">
              <w:rPr>
                <w:b/>
                <w:bCs/>
                <w:sz w:val="28"/>
                <w:szCs w:val="28"/>
              </w:rPr>
              <w:t xml:space="preserve">Term 1 – </w:t>
            </w:r>
            <w:r w:rsidR="00CD4E64">
              <w:rPr>
                <w:b/>
                <w:bCs/>
                <w:sz w:val="28"/>
                <w:szCs w:val="28"/>
              </w:rPr>
              <w:t>Algorithms</w:t>
            </w:r>
          </w:p>
        </w:tc>
        <w:tc>
          <w:tcPr>
            <w:tcW w:w="3591" w:type="dxa"/>
            <w:vAlign w:val="center"/>
          </w:tcPr>
          <w:p w14:paraId="36B09EFC" w14:textId="3D504A32" w:rsidR="000E6038" w:rsidRPr="001F6D74" w:rsidRDefault="000E6038" w:rsidP="001F6D74">
            <w:pPr>
              <w:jc w:val="center"/>
              <w:rPr>
                <w:b/>
                <w:bCs/>
                <w:sz w:val="28"/>
                <w:szCs w:val="28"/>
              </w:rPr>
            </w:pPr>
            <w:r w:rsidRPr="001F6D74">
              <w:rPr>
                <w:b/>
                <w:bCs/>
                <w:sz w:val="28"/>
                <w:szCs w:val="28"/>
              </w:rPr>
              <w:t xml:space="preserve">Term 2 – </w:t>
            </w:r>
            <w:r w:rsidR="00671258">
              <w:rPr>
                <w:b/>
                <w:bCs/>
                <w:sz w:val="28"/>
                <w:szCs w:val="28"/>
              </w:rPr>
              <w:t xml:space="preserve">Programming </w:t>
            </w:r>
            <w:r w:rsidR="00013F9E">
              <w:rPr>
                <w:b/>
                <w:bCs/>
                <w:sz w:val="28"/>
                <w:szCs w:val="28"/>
              </w:rPr>
              <w:t>Fundamentals</w:t>
            </w:r>
          </w:p>
        </w:tc>
        <w:tc>
          <w:tcPr>
            <w:tcW w:w="3591" w:type="dxa"/>
            <w:vAlign w:val="center"/>
          </w:tcPr>
          <w:p w14:paraId="30D004BC" w14:textId="5C0AE933" w:rsidR="000E6038" w:rsidRPr="001F6D74" w:rsidRDefault="000E6038" w:rsidP="001F6D74">
            <w:pPr>
              <w:jc w:val="center"/>
              <w:rPr>
                <w:b/>
                <w:bCs/>
                <w:sz w:val="28"/>
                <w:szCs w:val="28"/>
              </w:rPr>
            </w:pPr>
            <w:r w:rsidRPr="001F6D74">
              <w:rPr>
                <w:b/>
                <w:bCs/>
                <w:sz w:val="28"/>
                <w:szCs w:val="28"/>
              </w:rPr>
              <w:t xml:space="preserve">Term 3 – </w:t>
            </w:r>
            <w:r w:rsidR="00771A7A">
              <w:rPr>
                <w:b/>
                <w:bCs/>
                <w:sz w:val="28"/>
                <w:szCs w:val="28"/>
              </w:rPr>
              <w:t xml:space="preserve">Producing </w:t>
            </w:r>
            <w:r w:rsidR="00231A4C">
              <w:rPr>
                <w:b/>
                <w:bCs/>
                <w:sz w:val="28"/>
                <w:szCs w:val="28"/>
              </w:rPr>
              <w:t>Robust Programs</w:t>
            </w:r>
            <w:r w:rsidR="000406E5">
              <w:rPr>
                <w:b/>
                <w:bCs/>
                <w:sz w:val="28"/>
                <w:szCs w:val="28"/>
              </w:rPr>
              <w:t xml:space="preserve"> and </w:t>
            </w:r>
            <w:r w:rsidR="00AF76D7">
              <w:rPr>
                <w:b/>
                <w:bCs/>
                <w:sz w:val="28"/>
                <w:szCs w:val="28"/>
              </w:rPr>
              <w:t>Language Development</w:t>
            </w:r>
          </w:p>
        </w:tc>
      </w:tr>
      <w:tr w:rsidR="008C6FF0" w14:paraId="54853470" w14:textId="77777777" w:rsidTr="001F6D74">
        <w:trPr>
          <w:trHeight w:val="965"/>
        </w:trPr>
        <w:tc>
          <w:tcPr>
            <w:tcW w:w="1838" w:type="dxa"/>
            <w:vAlign w:val="center"/>
          </w:tcPr>
          <w:p w14:paraId="7277BEA2" w14:textId="77777777" w:rsidR="008C6FF0" w:rsidRPr="001F6D74" w:rsidRDefault="008C6FF0" w:rsidP="008C6FF0">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8C6FF0" w:rsidRPr="001F6D74" w:rsidRDefault="008C6FF0" w:rsidP="008C6FF0">
            <w:pPr>
              <w:jc w:val="center"/>
              <w:rPr>
                <w:b/>
                <w:bCs/>
                <w:sz w:val="24"/>
                <w:szCs w:val="24"/>
              </w:rPr>
            </w:pPr>
            <w:r w:rsidRPr="001F6D74">
              <w:rPr>
                <w:b/>
                <w:bCs/>
                <w:sz w:val="24"/>
                <w:szCs w:val="24"/>
              </w:rPr>
              <w:t>Literacy Skills and Key Vocabulary</w:t>
            </w:r>
          </w:p>
        </w:tc>
        <w:tc>
          <w:tcPr>
            <w:tcW w:w="3591" w:type="dxa"/>
          </w:tcPr>
          <w:p w14:paraId="08B30C51" w14:textId="1908DAB5" w:rsidR="008C6FF0" w:rsidRPr="0070338B" w:rsidRDefault="00B76443" w:rsidP="00C57E9F">
            <w:pPr>
              <w:rPr>
                <w:color w:val="000000" w:themeColor="text1"/>
              </w:rPr>
            </w:pPr>
            <w:r>
              <w:rPr>
                <w:color w:val="000000" w:themeColor="text1"/>
              </w:rPr>
              <w:t xml:space="preserve">Abstraction, Decomposition, Algorithm, Pattern recognition, </w:t>
            </w:r>
            <w:r w:rsidR="00EA1971">
              <w:rPr>
                <w:color w:val="000000" w:themeColor="text1"/>
              </w:rPr>
              <w:t>Input, Output, Process, Sub-program, Terminal, Decision, Line, Syntax, Logic, Binary, Linear, Bubble, Merge, Insertion</w:t>
            </w:r>
            <w:r w:rsidR="006F5CE0">
              <w:rPr>
                <w:color w:val="000000" w:themeColor="text1"/>
              </w:rPr>
              <w:t>, Pseudocode, Flowchart, Divide and Conquer, Pass, Iterate, Instruction, Sequence, Selection, Iteration.</w:t>
            </w:r>
          </w:p>
        </w:tc>
        <w:tc>
          <w:tcPr>
            <w:tcW w:w="3591" w:type="dxa"/>
          </w:tcPr>
          <w:p w14:paraId="57EC3FCA" w14:textId="63B8A330" w:rsidR="00E93C73" w:rsidRPr="0070338B" w:rsidRDefault="006F5CE0" w:rsidP="00CF6020">
            <w:pPr>
              <w:rPr>
                <w:color w:val="000000" w:themeColor="text1"/>
              </w:rPr>
            </w:pPr>
            <w:r>
              <w:rPr>
                <w:color w:val="000000" w:themeColor="text1"/>
              </w:rPr>
              <w:t>Instruction, Sequence, Selection, Iteration, Comparison operator, Boolean operator (AND, OR, NOT), Arithmetic operators, Comment, Assignment, Constants, Global variable, Casting, Iteration (count and condition controlled loops), Selection (If-Then-Else), String handling, Concatenate, Uppercase, Lowercase, Substring, ASCII, Declaration, Procedure, Function, Argument, Parameter.</w:t>
            </w:r>
          </w:p>
        </w:tc>
        <w:tc>
          <w:tcPr>
            <w:tcW w:w="3591" w:type="dxa"/>
          </w:tcPr>
          <w:p w14:paraId="1D580359" w14:textId="3E9C385E" w:rsidR="008C6FF0" w:rsidRPr="0070338B" w:rsidRDefault="008B21BD" w:rsidP="00145E33">
            <w:pPr>
              <w:spacing w:line="276" w:lineRule="auto"/>
              <w:rPr>
                <w:color w:val="000000" w:themeColor="text1"/>
              </w:rPr>
            </w:pPr>
            <w:r>
              <w:rPr>
                <w:color w:val="000000" w:themeColor="text1"/>
              </w:rPr>
              <w:t xml:space="preserve">Input sanitisation, Input validation, Defensive design, </w:t>
            </w:r>
            <w:r w:rsidR="00C26938">
              <w:rPr>
                <w:color w:val="000000" w:themeColor="text1"/>
              </w:rPr>
              <w:t xml:space="preserve">Authentication, Maintainability, SQL injection, Whitelist, Blacklist, </w:t>
            </w:r>
            <w:r w:rsidR="00BF241C">
              <w:rPr>
                <w:color w:val="000000" w:themeColor="text1"/>
              </w:rPr>
              <w:t xml:space="preserve">Indentation, Formatting, Comments, Modularised, </w:t>
            </w:r>
            <w:r w:rsidR="007139A8">
              <w:rPr>
                <w:color w:val="000000" w:themeColor="text1"/>
              </w:rPr>
              <w:t xml:space="preserve">Iterative testing, Black box testing, White box testing, </w:t>
            </w:r>
            <w:r w:rsidR="00481101">
              <w:rPr>
                <w:color w:val="000000" w:themeColor="text1"/>
              </w:rPr>
              <w:t xml:space="preserve">Normal, Boundary, Invalid, Alpha, Beta, </w:t>
            </w:r>
            <w:r w:rsidR="00F03261">
              <w:rPr>
                <w:color w:val="000000" w:themeColor="text1"/>
              </w:rPr>
              <w:t xml:space="preserve">Compiler, Interpreter, IDE, Machine code, Op code, </w:t>
            </w:r>
            <w:r w:rsidR="00EB2C16">
              <w:rPr>
                <w:color w:val="000000" w:themeColor="text1"/>
              </w:rPr>
              <w:t xml:space="preserve">Operand, </w:t>
            </w:r>
            <w:r w:rsidR="00675AFC">
              <w:rPr>
                <w:color w:val="000000" w:themeColor="text1"/>
              </w:rPr>
              <w:t xml:space="preserve">Mnemonic, Assembler, </w:t>
            </w:r>
            <w:r w:rsidR="00EB2C16">
              <w:rPr>
                <w:color w:val="000000" w:themeColor="text1"/>
              </w:rPr>
              <w:t>Source code, Automation tools, Debugger</w:t>
            </w:r>
            <w:r w:rsidR="00605208">
              <w:rPr>
                <w:color w:val="000000" w:themeColor="text1"/>
              </w:rPr>
              <w:t>.</w:t>
            </w:r>
          </w:p>
        </w:tc>
      </w:tr>
      <w:tr w:rsidR="008C6FF0" w14:paraId="0E4314EE" w14:textId="77777777" w:rsidTr="00E93C73">
        <w:trPr>
          <w:trHeight w:val="1301"/>
        </w:trPr>
        <w:tc>
          <w:tcPr>
            <w:tcW w:w="1838" w:type="dxa"/>
            <w:vMerge w:val="restart"/>
            <w:vAlign w:val="center"/>
          </w:tcPr>
          <w:p w14:paraId="153994FE" w14:textId="77777777" w:rsidR="008C6FF0" w:rsidRPr="001F6D74" w:rsidRDefault="008C6FF0" w:rsidP="00E93C73">
            <w:pPr>
              <w:jc w:val="center"/>
              <w:rPr>
                <w:b/>
                <w:bCs/>
                <w:sz w:val="24"/>
                <w:szCs w:val="24"/>
              </w:rPr>
            </w:pPr>
            <w:r w:rsidRPr="001F6D74">
              <w:rPr>
                <w:b/>
                <w:bCs/>
                <w:sz w:val="24"/>
                <w:szCs w:val="24"/>
              </w:rPr>
              <w:t>Pursuit of Excellence</w:t>
            </w:r>
          </w:p>
        </w:tc>
        <w:tc>
          <w:tcPr>
            <w:tcW w:w="2410" w:type="dxa"/>
            <w:vAlign w:val="center"/>
          </w:tcPr>
          <w:p w14:paraId="5D1581C1" w14:textId="77777777" w:rsidR="008C6FF0" w:rsidRPr="001F6D74" w:rsidRDefault="008C6FF0" w:rsidP="00E93C73">
            <w:pPr>
              <w:jc w:val="center"/>
              <w:rPr>
                <w:b/>
                <w:bCs/>
                <w:sz w:val="24"/>
                <w:szCs w:val="24"/>
              </w:rPr>
            </w:pPr>
            <w:r w:rsidRPr="001F6D74">
              <w:rPr>
                <w:b/>
                <w:bCs/>
                <w:sz w:val="24"/>
                <w:szCs w:val="24"/>
              </w:rPr>
              <w:t>Knowledge and Skills</w:t>
            </w:r>
          </w:p>
        </w:tc>
        <w:tc>
          <w:tcPr>
            <w:tcW w:w="3591" w:type="dxa"/>
          </w:tcPr>
          <w:p w14:paraId="04365C09" w14:textId="4A3282CF" w:rsidR="003349E5" w:rsidRPr="00CF7AB9" w:rsidRDefault="005471EE" w:rsidP="003349E5">
            <w:pPr>
              <w:rPr>
                <w:b/>
                <w:bCs/>
                <w:color w:val="000000"/>
              </w:rPr>
            </w:pPr>
            <w:r>
              <w:rPr>
                <w:b/>
                <w:bCs/>
                <w:color w:val="000000"/>
              </w:rPr>
              <w:t>Knowledge of c</w:t>
            </w:r>
            <w:r w:rsidR="00CF7AB9" w:rsidRPr="00CF7AB9">
              <w:rPr>
                <w:b/>
                <w:bCs/>
                <w:color w:val="000000"/>
              </w:rPr>
              <w:t>omputational thinking</w:t>
            </w:r>
            <w:r>
              <w:rPr>
                <w:b/>
                <w:bCs/>
                <w:color w:val="000000"/>
              </w:rPr>
              <w:t xml:space="preserve"> </w:t>
            </w:r>
            <w:r w:rsidR="003D3AD8">
              <w:rPr>
                <w:b/>
                <w:bCs/>
                <w:color w:val="000000"/>
              </w:rPr>
              <w:t>techniques</w:t>
            </w:r>
          </w:p>
          <w:p w14:paraId="54D4BA1A" w14:textId="36B503ED" w:rsidR="00CF7AB9" w:rsidRDefault="00CF7AB9" w:rsidP="003349E5">
            <w:pPr>
              <w:rPr>
                <w:rFonts w:cstheme="minorHAnsi"/>
                <w:color w:val="000000"/>
              </w:rPr>
            </w:pPr>
            <w:r>
              <w:rPr>
                <w:rFonts w:cstheme="minorHAnsi"/>
                <w:color w:val="000000"/>
              </w:rPr>
              <w:t>Abstraction</w:t>
            </w:r>
            <w:r w:rsidR="00013F9E">
              <w:rPr>
                <w:rFonts w:cstheme="minorHAnsi"/>
                <w:color w:val="000000"/>
              </w:rPr>
              <w:t>.</w:t>
            </w:r>
          </w:p>
          <w:p w14:paraId="4DE46807" w14:textId="15B47AFB" w:rsidR="00CF7AB9" w:rsidRDefault="00CF7AB9" w:rsidP="003349E5">
            <w:pPr>
              <w:rPr>
                <w:rFonts w:cstheme="minorHAnsi"/>
              </w:rPr>
            </w:pPr>
            <w:r>
              <w:rPr>
                <w:rFonts w:cstheme="minorHAnsi"/>
              </w:rPr>
              <w:t>Decomposition</w:t>
            </w:r>
            <w:r w:rsidR="00013F9E">
              <w:rPr>
                <w:rFonts w:cstheme="minorHAnsi"/>
              </w:rPr>
              <w:t>.</w:t>
            </w:r>
          </w:p>
          <w:p w14:paraId="30141F3A" w14:textId="47DEA4FB" w:rsidR="00CF7AB9" w:rsidRDefault="00CF7AB9" w:rsidP="003349E5">
            <w:pPr>
              <w:rPr>
                <w:rFonts w:cstheme="minorHAnsi"/>
              </w:rPr>
            </w:pPr>
            <w:r>
              <w:rPr>
                <w:rFonts w:cstheme="minorHAnsi"/>
              </w:rPr>
              <w:t>Algorithmic thinking</w:t>
            </w:r>
            <w:r w:rsidR="00013F9E">
              <w:rPr>
                <w:rFonts w:cstheme="minorHAnsi"/>
              </w:rPr>
              <w:t>.</w:t>
            </w:r>
          </w:p>
          <w:p w14:paraId="5C62A107" w14:textId="77777777" w:rsidR="00CF7AB9" w:rsidRDefault="00CF7AB9" w:rsidP="003349E5">
            <w:pPr>
              <w:rPr>
                <w:rFonts w:cstheme="minorHAnsi"/>
              </w:rPr>
            </w:pPr>
          </w:p>
          <w:p w14:paraId="2291C2FE" w14:textId="22AF5D87" w:rsidR="00CF7AB9" w:rsidRDefault="003D3AD8" w:rsidP="003349E5">
            <w:pPr>
              <w:rPr>
                <w:rFonts w:cstheme="minorHAnsi"/>
                <w:b/>
                <w:bCs/>
              </w:rPr>
            </w:pPr>
            <w:r>
              <w:rPr>
                <w:rFonts w:cstheme="minorHAnsi"/>
                <w:b/>
                <w:bCs/>
              </w:rPr>
              <w:t>Knowledge of how to d</w:t>
            </w:r>
            <w:r w:rsidR="00CF7AB9" w:rsidRPr="00CF7AB9">
              <w:rPr>
                <w:rFonts w:cstheme="minorHAnsi"/>
                <w:b/>
                <w:bCs/>
              </w:rPr>
              <w:t>esign, creat</w:t>
            </w:r>
            <w:r>
              <w:rPr>
                <w:rFonts w:cstheme="minorHAnsi"/>
                <w:b/>
                <w:bCs/>
              </w:rPr>
              <w:t>e</w:t>
            </w:r>
            <w:r w:rsidR="00CF7AB9" w:rsidRPr="00CF7AB9">
              <w:rPr>
                <w:rFonts w:cstheme="minorHAnsi"/>
                <w:b/>
                <w:bCs/>
              </w:rPr>
              <w:t xml:space="preserve"> and refin</w:t>
            </w:r>
            <w:r>
              <w:rPr>
                <w:rFonts w:cstheme="minorHAnsi"/>
                <w:b/>
                <w:bCs/>
              </w:rPr>
              <w:t>e</w:t>
            </w:r>
            <w:r w:rsidR="00CF7AB9" w:rsidRPr="00CF7AB9">
              <w:rPr>
                <w:rFonts w:cstheme="minorHAnsi"/>
                <w:b/>
                <w:bCs/>
              </w:rPr>
              <w:t xml:space="preserve"> algorithms</w:t>
            </w:r>
          </w:p>
          <w:p w14:paraId="0700A05A" w14:textId="222CC190" w:rsidR="00CF7AB9" w:rsidRDefault="00CF7AB9" w:rsidP="003349E5">
            <w:pPr>
              <w:rPr>
                <w:rFonts w:cstheme="minorHAnsi"/>
              </w:rPr>
            </w:pPr>
            <w:r>
              <w:rPr>
                <w:rFonts w:cstheme="minorHAnsi"/>
              </w:rPr>
              <w:t>Identify the inputs, processes, and outputs for a problem</w:t>
            </w:r>
            <w:r w:rsidR="00232FA2">
              <w:rPr>
                <w:rFonts w:cstheme="minorHAnsi"/>
              </w:rPr>
              <w:t>.</w:t>
            </w:r>
          </w:p>
          <w:p w14:paraId="791DB603" w14:textId="2A0A7F8A" w:rsidR="00CF7AB9" w:rsidRDefault="00CF7AB9" w:rsidP="003349E5">
            <w:pPr>
              <w:rPr>
                <w:rFonts w:cstheme="minorHAnsi"/>
              </w:rPr>
            </w:pPr>
            <w:r>
              <w:rPr>
                <w:rFonts w:cstheme="minorHAnsi"/>
              </w:rPr>
              <w:t>Structure diagrams</w:t>
            </w:r>
            <w:r w:rsidR="00232FA2">
              <w:rPr>
                <w:rFonts w:cstheme="minorHAnsi"/>
              </w:rPr>
              <w:t>.</w:t>
            </w:r>
          </w:p>
          <w:p w14:paraId="4199D91A" w14:textId="6FCB9CE2" w:rsidR="00CF7AB9" w:rsidRDefault="00CF7AB9" w:rsidP="003349E5">
            <w:pPr>
              <w:rPr>
                <w:rFonts w:cstheme="minorHAnsi"/>
              </w:rPr>
            </w:pPr>
            <w:r>
              <w:rPr>
                <w:rFonts w:cstheme="minorHAnsi"/>
              </w:rPr>
              <w:t xml:space="preserve">Create, interpret, correct, complete, and refine algorithms using </w:t>
            </w:r>
            <w:r>
              <w:rPr>
                <w:rFonts w:cstheme="minorHAnsi"/>
              </w:rPr>
              <w:lastRenderedPageBreak/>
              <w:t xml:space="preserve">pseudocode, flowcharts, </w:t>
            </w:r>
            <w:r w:rsidR="001C6B21">
              <w:rPr>
                <w:rFonts w:cstheme="minorHAnsi"/>
              </w:rPr>
              <w:t>reference language</w:t>
            </w:r>
            <w:r w:rsidR="00232FA2">
              <w:rPr>
                <w:rFonts w:cstheme="minorHAnsi"/>
              </w:rPr>
              <w:t>.</w:t>
            </w:r>
          </w:p>
          <w:p w14:paraId="2684F168" w14:textId="714E7C71" w:rsidR="001C6B21" w:rsidRDefault="001C6B21" w:rsidP="003349E5">
            <w:pPr>
              <w:rPr>
                <w:rFonts w:cstheme="minorHAnsi"/>
              </w:rPr>
            </w:pPr>
            <w:r>
              <w:rPr>
                <w:rFonts w:cstheme="minorHAnsi"/>
              </w:rPr>
              <w:t>Identify common errors</w:t>
            </w:r>
            <w:r w:rsidR="00232FA2">
              <w:rPr>
                <w:rFonts w:cstheme="minorHAnsi"/>
              </w:rPr>
              <w:t>.</w:t>
            </w:r>
          </w:p>
          <w:p w14:paraId="050229E2" w14:textId="3CA3DA49" w:rsidR="001C6B21" w:rsidRDefault="001C6B21" w:rsidP="003349E5">
            <w:pPr>
              <w:rPr>
                <w:rFonts w:cstheme="minorHAnsi"/>
              </w:rPr>
            </w:pPr>
            <w:r>
              <w:rPr>
                <w:rFonts w:cstheme="minorHAnsi"/>
              </w:rPr>
              <w:t>Trace tables</w:t>
            </w:r>
            <w:r w:rsidR="00232FA2">
              <w:rPr>
                <w:rFonts w:cstheme="minorHAnsi"/>
              </w:rPr>
              <w:t>.</w:t>
            </w:r>
          </w:p>
          <w:p w14:paraId="74F9FEFA" w14:textId="77777777" w:rsidR="003D3AD8" w:rsidRDefault="003D3AD8" w:rsidP="003349E5">
            <w:pPr>
              <w:rPr>
                <w:rFonts w:cstheme="minorHAnsi"/>
              </w:rPr>
            </w:pPr>
          </w:p>
          <w:p w14:paraId="2E82E384" w14:textId="7E4525AE" w:rsidR="001C6B21" w:rsidRPr="001C6B21" w:rsidRDefault="003D3AD8" w:rsidP="003349E5">
            <w:pPr>
              <w:rPr>
                <w:rFonts w:cstheme="minorHAnsi"/>
                <w:b/>
                <w:bCs/>
              </w:rPr>
            </w:pPr>
            <w:r>
              <w:rPr>
                <w:rFonts w:cstheme="minorHAnsi"/>
                <w:b/>
                <w:bCs/>
              </w:rPr>
              <w:t>Knowledge of searching</w:t>
            </w:r>
            <w:r w:rsidR="001C6B21" w:rsidRPr="001C6B21">
              <w:rPr>
                <w:rFonts w:cstheme="minorHAnsi"/>
                <w:b/>
                <w:bCs/>
              </w:rPr>
              <w:t xml:space="preserve"> </w:t>
            </w:r>
            <w:r w:rsidR="00A41F24">
              <w:rPr>
                <w:rFonts w:cstheme="minorHAnsi"/>
                <w:b/>
                <w:bCs/>
              </w:rPr>
              <w:t xml:space="preserve">and sorting </w:t>
            </w:r>
            <w:r w:rsidR="001C6B21" w:rsidRPr="001C6B21">
              <w:rPr>
                <w:rFonts w:cstheme="minorHAnsi"/>
                <w:b/>
                <w:bCs/>
              </w:rPr>
              <w:t>algorithms</w:t>
            </w:r>
          </w:p>
          <w:p w14:paraId="59E3BAC7" w14:textId="4DEFF429" w:rsidR="001C6B21" w:rsidRDefault="001C6B21" w:rsidP="003349E5">
            <w:pPr>
              <w:rPr>
                <w:rFonts w:cstheme="minorHAnsi"/>
              </w:rPr>
            </w:pPr>
            <w:r>
              <w:rPr>
                <w:rFonts w:cstheme="minorHAnsi"/>
              </w:rPr>
              <w:t>Binary search</w:t>
            </w:r>
            <w:r w:rsidR="00232FA2">
              <w:rPr>
                <w:rFonts w:cstheme="minorHAnsi"/>
              </w:rPr>
              <w:t>.</w:t>
            </w:r>
          </w:p>
          <w:p w14:paraId="17D61E81" w14:textId="09769D58" w:rsidR="001C6B21" w:rsidRDefault="001C6B21" w:rsidP="003349E5">
            <w:pPr>
              <w:rPr>
                <w:rFonts w:cstheme="minorHAnsi"/>
              </w:rPr>
            </w:pPr>
            <w:r>
              <w:rPr>
                <w:rFonts w:cstheme="minorHAnsi"/>
              </w:rPr>
              <w:t>Linear search</w:t>
            </w:r>
            <w:r w:rsidR="00232FA2">
              <w:rPr>
                <w:rFonts w:cstheme="minorHAnsi"/>
              </w:rPr>
              <w:t>.</w:t>
            </w:r>
          </w:p>
          <w:p w14:paraId="24F5487C" w14:textId="267EE148" w:rsidR="001C6B21" w:rsidRDefault="001C6B21" w:rsidP="003349E5">
            <w:pPr>
              <w:rPr>
                <w:rFonts w:cstheme="minorHAnsi"/>
              </w:rPr>
            </w:pPr>
            <w:r>
              <w:rPr>
                <w:rFonts w:cstheme="minorHAnsi"/>
              </w:rPr>
              <w:t>Bubble sort</w:t>
            </w:r>
            <w:r w:rsidR="00232FA2">
              <w:rPr>
                <w:rFonts w:cstheme="minorHAnsi"/>
              </w:rPr>
              <w:t>.</w:t>
            </w:r>
          </w:p>
          <w:p w14:paraId="6ECD4839" w14:textId="6C95565A" w:rsidR="001C6B21" w:rsidRDefault="001C6B21" w:rsidP="003349E5">
            <w:pPr>
              <w:rPr>
                <w:rFonts w:cstheme="minorHAnsi"/>
              </w:rPr>
            </w:pPr>
            <w:r>
              <w:rPr>
                <w:rFonts w:cstheme="minorHAnsi"/>
              </w:rPr>
              <w:t>Merge sort</w:t>
            </w:r>
            <w:r w:rsidR="00232FA2">
              <w:rPr>
                <w:rFonts w:cstheme="minorHAnsi"/>
              </w:rPr>
              <w:t>.</w:t>
            </w:r>
          </w:p>
          <w:p w14:paraId="3A784F8B" w14:textId="381EBAAC" w:rsidR="001C6B21" w:rsidRDefault="001C6B21" w:rsidP="003349E5">
            <w:pPr>
              <w:rPr>
                <w:rFonts w:cstheme="minorHAnsi"/>
              </w:rPr>
            </w:pPr>
            <w:r>
              <w:rPr>
                <w:rFonts w:cstheme="minorHAnsi"/>
              </w:rPr>
              <w:t>Insertion sort</w:t>
            </w:r>
            <w:r w:rsidR="00232FA2">
              <w:rPr>
                <w:rFonts w:cstheme="minorHAnsi"/>
              </w:rPr>
              <w:t>.</w:t>
            </w:r>
          </w:p>
          <w:p w14:paraId="759EC65A" w14:textId="61413140" w:rsidR="001C6B21" w:rsidRDefault="001C6B21" w:rsidP="003349E5">
            <w:pPr>
              <w:rPr>
                <w:rFonts w:cstheme="minorHAnsi"/>
              </w:rPr>
            </w:pPr>
          </w:p>
          <w:p w14:paraId="1D0B5877" w14:textId="77777777" w:rsidR="00A41F24" w:rsidRDefault="00A41F24" w:rsidP="003349E5">
            <w:pPr>
              <w:rPr>
                <w:rFonts w:cstheme="minorHAnsi"/>
              </w:rPr>
            </w:pPr>
          </w:p>
          <w:p w14:paraId="2CF64E45" w14:textId="0025662A" w:rsidR="00A41F24" w:rsidRDefault="00A41F24" w:rsidP="003349E5">
            <w:pPr>
              <w:rPr>
                <w:rFonts w:cstheme="minorHAnsi"/>
              </w:rPr>
            </w:pPr>
          </w:p>
          <w:p w14:paraId="35CD1C78" w14:textId="77777777" w:rsidR="00A41F24" w:rsidRDefault="00A41F24" w:rsidP="003349E5">
            <w:pPr>
              <w:rPr>
                <w:rFonts w:cstheme="minorHAnsi"/>
              </w:rPr>
            </w:pPr>
          </w:p>
          <w:p w14:paraId="43C98C65" w14:textId="261BE2BA" w:rsidR="00A41F24" w:rsidRDefault="00A41F24" w:rsidP="003349E5">
            <w:pPr>
              <w:rPr>
                <w:rFonts w:cstheme="minorHAnsi"/>
              </w:rPr>
            </w:pPr>
          </w:p>
          <w:p w14:paraId="16D5B07F" w14:textId="77777777" w:rsidR="00A41F24" w:rsidRPr="00CF7AB9" w:rsidRDefault="00A41F24" w:rsidP="003349E5">
            <w:pPr>
              <w:rPr>
                <w:rFonts w:cstheme="minorHAnsi"/>
              </w:rPr>
            </w:pPr>
          </w:p>
          <w:p w14:paraId="1D1FACC5" w14:textId="355BECA2" w:rsidR="00CF7AB9" w:rsidRPr="00854B05" w:rsidRDefault="00CF7AB9" w:rsidP="003349E5">
            <w:pPr>
              <w:rPr>
                <w:rFonts w:cstheme="minorHAnsi"/>
              </w:rPr>
            </w:pPr>
          </w:p>
        </w:tc>
        <w:tc>
          <w:tcPr>
            <w:tcW w:w="3591" w:type="dxa"/>
          </w:tcPr>
          <w:p w14:paraId="64F1F724" w14:textId="03840B24" w:rsidR="003D50C7" w:rsidRPr="00147D43" w:rsidRDefault="003D3AD8" w:rsidP="003D50C7">
            <w:pPr>
              <w:rPr>
                <w:rFonts w:cstheme="minorHAnsi"/>
                <w:b/>
                <w:bCs/>
              </w:rPr>
            </w:pPr>
            <w:r>
              <w:rPr>
                <w:rFonts w:cstheme="minorHAnsi"/>
                <w:b/>
                <w:bCs/>
              </w:rPr>
              <w:lastRenderedPageBreak/>
              <w:t>Knowledge of p</w:t>
            </w:r>
            <w:r w:rsidR="003D50C7" w:rsidRPr="00147D43">
              <w:rPr>
                <w:rFonts w:cstheme="minorHAnsi"/>
                <w:b/>
                <w:bCs/>
              </w:rPr>
              <w:t>rogramming fundamentals</w:t>
            </w:r>
          </w:p>
          <w:p w14:paraId="31A2FEB7" w14:textId="77777777" w:rsidR="003D50C7" w:rsidRDefault="003D50C7" w:rsidP="003D50C7">
            <w:pPr>
              <w:rPr>
                <w:rFonts w:cstheme="minorHAnsi"/>
              </w:rPr>
            </w:pPr>
            <w:r>
              <w:rPr>
                <w:rFonts w:cstheme="minorHAnsi"/>
              </w:rPr>
              <w:t>The use of variables, constants, operators, inputs, outputs, and assignments.</w:t>
            </w:r>
          </w:p>
          <w:p w14:paraId="551275C4" w14:textId="77777777" w:rsidR="003D50C7" w:rsidRDefault="003D50C7" w:rsidP="003D50C7">
            <w:pPr>
              <w:rPr>
                <w:rFonts w:cstheme="minorHAnsi"/>
              </w:rPr>
            </w:pPr>
            <w:r>
              <w:rPr>
                <w:rFonts w:cstheme="minorHAnsi"/>
              </w:rPr>
              <w:t>The use of the three basic programming constructs used to control the flow of a program (sequence, selection, and iteration).</w:t>
            </w:r>
          </w:p>
          <w:p w14:paraId="403CBE63" w14:textId="77777777" w:rsidR="003D50C7" w:rsidRDefault="003D50C7" w:rsidP="003D50C7">
            <w:pPr>
              <w:rPr>
                <w:rFonts w:cstheme="minorHAnsi"/>
              </w:rPr>
            </w:pPr>
            <w:r>
              <w:rPr>
                <w:rFonts w:cstheme="minorHAnsi"/>
              </w:rPr>
              <w:t>The common arithmetic operators.</w:t>
            </w:r>
          </w:p>
          <w:p w14:paraId="7560C22A" w14:textId="12E042CE" w:rsidR="003D50C7" w:rsidRDefault="003D50C7" w:rsidP="003D50C7">
            <w:pPr>
              <w:rPr>
                <w:rFonts w:cstheme="minorHAnsi"/>
              </w:rPr>
            </w:pPr>
            <w:r>
              <w:rPr>
                <w:rFonts w:cstheme="minorHAnsi"/>
              </w:rPr>
              <w:t>The common Boolean operators AND, OR, and NOT.</w:t>
            </w:r>
          </w:p>
          <w:p w14:paraId="406F86EB" w14:textId="77777777" w:rsidR="003D3AD8" w:rsidRDefault="003D3AD8" w:rsidP="003D50C7">
            <w:pPr>
              <w:rPr>
                <w:rFonts w:cstheme="minorHAnsi"/>
              </w:rPr>
            </w:pPr>
          </w:p>
          <w:p w14:paraId="1C05BC2C" w14:textId="77777777" w:rsidR="003D50C7" w:rsidRDefault="003D50C7" w:rsidP="003D50C7">
            <w:pPr>
              <w:rPr>
                <w:rFonts w:cstheme="minorHAnsi"/>
              </w:rPr>
            </w:pPr>
          </w:p>
          <w:p w14:paraId="2310A1A7" w14:textId="4F8FF1A1" w:rsidR="003D50C7" w:rsidRPr="00A41F24" w:rsidRDefault="003D3AD8" w:rsidP="003D50C7">
            <w:pPr>
              <w:rPr>
                <w:rFonts w:cstheme="minorHAnsi"/>
                <w:b/>
                <w:bCs/>
              </w:rPr>
            </w:pPr>
            <w:r>
              <w:rPr>
                <w:rFonts w:cstheme="minorHAnsi"/>
                <w:b/>
                <w:bCs/>
              </w:rPr>
              <w:lastRenderedPageBreak/>
              <w:t>Knowledge of B</w:t>
            </w:r>
            <w:r w:rsidR="003D50C7" w:rsidRPr="00A41F24">
              <w:rPr>
                <w:rFonts w:cstheme="minorHAnsi"/>
                <w:b/>
                <w:bCs/>
              </w:rPr>
              <w:t>oolean logic</w:t>
            </w:r>
          </w:p>
          <w:p w14:paraId="501649F3" w14:textId="77777777" w:rsidR="003D50C7" w:rsidRDefault="003D50C7" w:rsidP="003D50C7">
            <w:pPr>
              <w:rPr>
                <w:rFonts w:cstheme="minorHAnsi"/>
              </w:rPr>
            </w:pPr>
            <w:r>
              <w:rPr>
                <w:rFonts w:cstheme="minorHAnsi"/>
              </w:rPr>
              <w:t>Simple logic diagrams using the operators AND, OR, and NOT.</w:t>
            </w:r>
          </w:p>
          <w:p w14:paraId="021FD7A8" w14:textId="77777777" w:rsidR="003D50C7" w:rsidRDefault="003D50C7" w:rsidP="003D50C7">
            <w:pPr>
              <w:rPr>
                <w:rFonts w:cstheme="minorHAnsi"/>
              </w:rPr>
            </w:pPr>
            <w:r>
              <w:rPr>
                <w:rFonts w:cstheme="minorHAnsi"/>
              </w:rPr>
              <w:t>Truth tables.</w:t>
            </w:r>
          </w:p>
          <w:p w14:paraId="1AA0FC7C" w14:textId="77777777" w:rsidR="003D50C7" w:rsidRDefault="003D50C7" w:rsidP="003D50C7">
            <w:pPr>
              <w:rPr>
                <w:rFonts w:cstheme="minorHAnsi"/>
              </w:rPr>
            </w:pPr>
            <w:r>
              <w:rPr>
                <w:rFonts w:cstheme="minorHAnsi"/>
              </w:rPr>
              <w:t>Combining Boolean operators using AND, OR, and NOT.</w:t>
            </w:r>
          </w:p>
          <w:p w14:paraId="2D02DA39" w14:textId="77777777" w:rsidR="003D50C7" w:rsidRDefault="003D50C7" w:rsidP="003D50C7">
            <w:pPr>
              <w:rPr>
                <w:rFonts w:cstheme="minorHAnsi"/>
              </w:rPr>
            </w:pPr>
            <w:r>
              <w:rPr>
                <w:rFonts w:cstheme="minorHAnsi"/>
              </w:rPr>
              <w:t>Applying logical operators in truth tables to solve problems.</w:t>
            </w:r>
          </w:p>
          <w:p w14:paraId="617A7786" w14:textId="4663554B" w:rsidR="003D50C7" w:rsidRDefault="003D50C7" w:rsidP="003D50C7">
            <w:pPr>
              <w:rPr>
                <w:rFonts w:cstheme="minorHAnsi"/>
              </w:rPr>
            </w:pPr>
          </w:p>
          <w:p w14:paraId="0E9E7818" w14:textId="1406775A" w:rsidR="00B76443" w:rsidRDefault="003D3AD8" w:rsidP="003D50C7">
            <w:pPr>
              <w:rPr>
                <w:rFonts w:cstheme="minorHAnsi"/>
                <w:b/>
                <w:bCs/>
              </w:rPr>
            </w:pPr>
            <w:r>
              <w:rPr>
                <w:rFonts w:cstheme="minorHAnsi"/>
                <w:b/>
                <w:bCs/>
              </w:rPr>
              <w:t>Knowledge of d</w:t>
            </w:r>
            <w:r w:rsidR="003D50C7" w:rsidRPr="00A41F24">
              <w:rPr>
                <w:rFonts w:cstheme="minorHAnsi"/>
                <w:b/>
                <w:bCs/>
              </w:rPr>
              <w:t>ata types</w:t>
            </w:r>
          </w:p>
          <w:p w14:paraId="18CEDE10" w14:textId="7071EFBB" w:rsidR="003D50C7" w:rsidRDefault="003D50C7" w:rsidP="003D50C7">
            <w:pPr>
              <w:rPr>
                <w:rFonts w:cstheme="minorHAnsi"/>
              </w:rPr>
            </w:pPr>
            <w:r>
              <w:rPr>
                <w:rFonts w:cstheme="minorHAnsi"/>
              </w:rPr>
              <w:t>The use of the following data types: integer, real, Boolean, character, string, and casting.</w:t>
            </w:r>
          </w:p>
          <w:p w14:paraId="5E06CFEB" w14:textId="77777777" w:rsidR="00B76443" w:rsidRDefault="00B76443" w:rsidP="003D50C7">
            <w:pPr>
              <w:rPr>
                <w:rFonts w:cstheme="minorHAnsi"/>
              </w:rPr>
            </w:pPr>
          </w:p>
          <w:p w14:paraId="075F403C" w14:textId="0BA36391" w:rsidR="003D50C7" w:rsidRPr="00D72475" w:rsidRDefault="003D3AD8" w:rsidP="003D50C7">
            <w:pPr>
              <w:rPr>
                <w:rFonts w:cstheme="minorHAnsi"/>
                <w:b/>
                <w:bCs/>
              </w:rPr>
            </w:pPr>
            <w:r>
              <w:rPr>
                <w:rFonts w:cstheme="minorHAnsi"/>
                <w:b/>
                <w:bCs/>
              </w:rPr>
              <w:t>Knowledge of a</w:t>
            </w:r>
            <w:r w:rsidR="003D50C7" w:rsidRPr="00D72475">
              <w:rPr>
                <w:rFonts w:cstheme="minorHAnsi"/>
                <w:b/>
                <w:bCs/>
              </w:rPr>
              <w:t>dditional programming techniques</w:t>
            </w:r>
          </w:p>
          <w:p w14:paraId="6C2FF158" w14:textId="77777777" w:rsidR="003D50C7" w:rsidRDefault="003D50C7" w:rsidP="003D50C7">
            <w:pPr>
              <w:rPr>
                <w:rFonts w:cstheme="minorHAnsi"/>
              </w:rPr>
            </w:pPr>
            <w:r>
              <w:rPr>
                <w:rFonts w:cstheme="minorHAnsi"/>
              </w:rPr>
              <w:t>The use of basic string manipulation.</w:t>
            </w:r>
          </w:p>
          <w:p w14:paraId="064ABBFA" w14:textId="77777777" w:rsidR="003D50C7" w:rsidRDefault="003D50C7" w:rsidP="003D50C7">
            <w:pPr>
              <w:rPr>
                <w:rFonts w:cstheme="minorHAnsi"/>
              </w:rPr>
            </w:pPr>
            <w:r>
              <w:rPr>
                <w:rFonts w:cstheme="minorHAnsi"/>
              </w:rPr>
              <w:t>The use of basic file handling operations (open, read, write, close).</w:t>
            </w:r>
          </w:p>
          <w:p w14:paraId="7C1A14CC" w14:textId="77777777" w:rsidR="003D50C7" w:rsidRDefault="003D50C7" w:rsidP="003D50C7">
            <w:pPr>
              <w:rPr>
                <w:rFonts w:cstheme="minorHAnsi"/>
              </w:rPr>
            </w:pPr>
            <w:r>
              <w:rPr>
                <w:rFonts w:cstheme="minorHAnsi"/>
              </w:rPr>
              <w:t>The use of records to store data.</w:t>
            </w:r>
          </w:p>
          <w:p w14:paraId="0F9CD20B" w14:textId="77777777" w:rsidR="003D50C7" w:rsidRDefault="003D50C7" w:rsidP="003D50C7">
            <w:pPr>
              <w:rPr>
                <w:rFonts w:cstheme="minorHAnsi"/>
              </w:rPr>
            </w:pPr>
            <w:r>
              <w:rPr>
                <w:rFonts w:cstheme="minorHAnsi"/>
              </w:rPr>
              <w:t>The use of SQL to search for data.</w:t>
            </w:r>
          </w:p>
          <w:p w14:paraId="0E32B442" w14:textId="77777777" w:rsidR="003D50C7" w:rsidRDefault="003D50C7" w:rsidP="003D50C7">
            <w:pPr>
              <w:rPr>
                <w:rFonts w:cstheme="minorHAnsi"/>
              </w:rPr>
            </w:pPr>
            <w:r>
              <w:rPr>
                <w:rFonts w:cstheme="minorHAnsi"/>
              </w:rPr>
              <w:t>The use of arrays when solving problems, including both one-dimensional (1D) and two-dimensional (2D) arrays.</w:t>
            </w:r>
          </w:p>
          <w:p w14:paraId="4A3A0DA9" w14:textId="77777777" w:rsidR="003D50C7" w:rsidRDefault="003D50C7" w:rsidP="003D50C7">
            <w:pPr>
              <w:rPr>
                <w:rFonts w:cstheme="minorHAnsi"/>
              </w:rPr>
            </w:pPr>
            <w:r>
              <w:rPr>
                <w:rFonts w:cstheme="minorHAnsi"/>
              </w:rPr>
              <w:t xml:space="preserve">How to use sub programs (functions and procedures) to produce structured code. </w:t>
            </w:r>
          </w:p>
          <w:p w14:paraId="6333CB5E" w14:textId="72185C4D" w:rsidR="0012463A" w:rsidRPr="00854B05" w:rsidRDefault="003D50C7" w:rsidP="006F5CE0">
            <w:pPr>
              <w:rPr>
                <w:rFonts w:cstheme="minorHAnsi"/>
                <w:highlight w:val="yellow"/>
              </w:rPr>
            </w:pPr>
            <w:r>
              <w:rPr>
                <w:rFonts w:cstheme="minorHAnsi"/>
              </w:rPr>
              <w:t xml:space="preserve">Random number generation. </w:t>
            </w:r>
          </w:p>
        </w:tc>
        <w:tc>
          <w:tcPr>
            <w:tcW w:w="3591" w:type="dxa"/>
          </w:tcPr>
          <w:p w14:paraId="3C6FA880" w14:textId="7FE1C219" w:rsidR="00301FE6" w:rsidRPr="00231A4C" w:rsidRDefault="003D3AD8" w:rsidP="00231A4C">
            <w:pPr>
              <w:rPr>
                <w:b/>
                <w:bCs/>
              </w:rPr>
            </w:pPr>
            <w:r>
              <w:rPr>
                <w:b/>
                <w:bCs/>
              </w:rPr>
              <w:lastRenderedPageBreak/>
              <w:t>Knowledge of d</w:t>
            </w:r>
            <w:r w:rsidR="00231A4C" w:rsidRPr="00231A4C">
              <w:rPr>
                <w:b/>
                <w:bCs/>
              </w:rPr>
              <w:t>efensive design</w:t>
            </w:r>
            <w:r>
              <w:rPr>
                <w:b/>
                <w:bCs/>
              </w:rPr>
              <w:t xml:space="preserve"> strategies</w:t>
            </w:r>
          </w:p>
          <w:p w14:paraId="19B95C94" w14:textId="77216A29" w:rsidR="00231A4C" w:rsidRDefault="00231A4C" w:rsidP="00231A4C">
            <w:r w:rsidRPr="00231A4C">
              <w:t>Defensive design considerations (anticipating misuse, authentication).</w:t>
            </w:r>
          </w:p>
          <w:p w14:paraId="57F2AEC7" w14:textId="7890219E" w:rsidR="00231A4C" w:rsidRDefault="00F61248" w:rsidP="00231A4C">
            <w:r>
              <w:t>Input validation.</w:t>
            </w:r>
          </w:p>
          <w:p w14:paraId="4C66B085" w14:textId="432C39B8" w:rsidR="00F61248" w:rsidRDefault="00F61248" w:rsidP="00231A4C">
            <w:r>
              <w:t>Maintainability (sub programs, naming conventions, indentation, commenting).</w:t>
            </w:r>
          </w:p>
          <w:p w14:paraId="12AF0E6E" w14:textId="60C9497B" w:rsidR="00F61248" w:rsidRDefault="00F61248" w:rsidP="00231A4C"/>
          <w:p w14:paraId="2514E461" w14:textId="41C9EB34" w:rsidR="00F61248" w:rsidRPr="00F61248" w:rsidRDefault="003D3AD8" w:rsidP="00231A4C">
            <w:pPr>
              <w:rPr>
                <w:b/>
                <w:bCs/>
              </w:rPr>
            </w:pPr>
            <w:r>
              <w:rPr>
                <w:b/>
                <w:bCs/>
              </w:rPr>
              <w:t>Knowledge of t</w:t>
            </w:r>
            <w:r w:rsidR="00F61248" w:rsidRPr="00F61248">
              <w:rPr>
                <w:b/>
                <w:bCs/>
              </w:rPr>
              <w:t>esting</w:t>
            </w:r>
          </w:p>
          <w:p w14:paraId="07FBB00A" w14:textId="46B65298" w:rsidR="00F61248" w:rsidRDefault="00F61248" w:rsidP="00231A4C">
            <w:r>
              <w:t>Purpose of testing.</w:t>
            </w:r>
          </w:p>
          <w:p w14:paraId="5B8B6729" w14:textId="09D8DDA6" w:rsidR="00F61248" w:rsidRDefault="00F61248" w:rsidP="00231A4C">
            <w:r>
              <w:t>Types of testing (iterative and final).</w:t>
            </w:r>
          </w:p>
          <w:p w14:paraId="5FBBD4E9" w14:textId="7092646D" w:rsidR="00F61248" w:rsidRDefault="00F61248" w:rsidP="00231A4C">
            <w:r>
              <w:t>Identify syntax and logic errors.</w:t>
            </w:r>
          </w:p>
          <w:p w14:paraId="3B239160" w14:textId="159ECF3D" w:rsidR="00F61248" w:rsidRDefault="00F61248" w:rsidP="00231A4C">
            <w:r>
              <w:lastRenderedPageBreak/>
              <w:t>Selecting and using suitable test data (normal, boundary and invalid).</w:t>
            </w:r>
          </w:p>
          <w:p w14:paraId="08811308" w14:textId="748EA3A0" w:rsidR="00F61248" w:rsidRDefault="00F61248" w:rsidP="00231A4C">
            <w:r>
              <w:t xml:space="preserve">Refining algorithms. </w:t>
            </w:r>
          </w:p>
          <w:p w14:paraId="1F282CC2" w14:textId="6349DD39" w:rsidR="00AF76D7" w:rsidRDefault="00AF76D7" w:rsidP="00231A4C"/>
          <w:p w14:paraId="23B8D03D" w14:textId="369B43C6" w:rsidR="00AF76D7" w:rsidRPr="00AF76D7" w:rsidRDefault="003D3AD8" w:rsidP="00231A4C">
            <w:pPr>
              <w:rPr>
                <w:b/>
                <w:bCs/>
              </w:rPr>
            </w:pPr>
            <w:r>
              <w:rPr>
                <w:b/>
                <w:bCs/>
              </w:rPr>
              <w:t>Knowledge of programming l</w:t>
            </w:r>
            <w:r w:rsidR="00AF76D7" w:rsidRPr="00AF76D7">
              <w:rPr>
                <w:b/>
                <w:bCs/>
              </w:rPr>
              <w:t>anguages</w:t>
            </w:r>
          </w:p>
          <w:p w14:paraId="44E18C19" w14:textId="77390939" w:rsidR="00F61248" w:rsidRDefault="00AF76D7" w:rsidP="00231A4C">
            <w:r>
              <w:t>Characteristics and purpose of different levels of programming language (high-level and low-level).</w:t>
            </w:r>
          </w:p>
          <w:p w14:paraId="6223C6B1" w14:textId="4240A5F6" w:rsidR="00AF76D7" w:rsidRDefault="00AF76D7" w:rsidP="00231A4C">
            <w:r>
              <w:t>Purpose of translators.</w:t>
            </w:r>
          </w:p>
          <w:p w14:paraId="452BA283" w14:textId="5996F388" w:rsidR="00AF76D7" w:rsidRPr="00B76443" w:rsidRDefault="00AF76D7" w:rsidP="00231A4C">
            <w:r w:rsidRPr="00B76443">
              <w:t xml:space="preserve">The characteristics of a compiler and an interpreter. </w:t>
            </w:r>
          </w:p>
          <w:p w14:paraId="7D3AC102" w14:textId="77777777" w:rsidR="00231A4C" w:rsidRPr="00B76443" w:rsidRDefault="00231A4C" w:rsidP="00231A4C"/>
          <w:p w14:paraId="7CA2E3EA" w14:textId="63C888E5" w:rsidR="00AF76D7" w:rsidRDefault="003D3AD8" w:rsidP="00231A4C">
            <w:pPr>
              <w:rPr>
                <w:b/>
                <w:bCs/>
              </w:rPr>
            </w:pPr>
            <w:r>
              <w:rPr>
                <w:b/>
                <w:bCs/>
              </w:rPr>
              <w:t>Knowledge of I</w:t>
            </w:r>
            <w:r w:rsidR="00B76443" w:rsidRPr="00B76443">
              <w:rPr>
                <w:b/>
                <w:bCs/>
              </w:rPr>
              <w:t>ntegrated Development Environment</w:t>
            </w:r>
            <w:r>
              <w:rPr>
                <w:b/>
                <w:bCs/>
              </w:rPr>
              <w:t>’s</w:t>
            </w:r>
            <w:r w:rsidR="00B76443" w:rsidRPr="00B76443">
              <w:rPr>
                <w:b/>
                <w:bCs/>
              </w:rPr>
              <w:t xml:space="preserve"> (IDE</w:t>
            </w:r>
            <w:r>
              <w:rPr>
                <w:b/>
                <w:bCs/>
              </w:rPr>
              <w:t>s</w:t>
            </w:r>
            <w:r w:rsidR="00B76443" w:rsidRPr="00B76443">
              <w:rPr>
                <w:b/>
                <w:bCs/>
              </w:rPr>
              <w:t>)</w:t>
            </w:r>
          </w:p>
          <w:p w14:paraId="550DD221" w14:textId="6C0547D9" w:rsidR="00B76443" w:rsidRPr="00B76443" w:rsidRDefault="00B76443" w:rsidP="00231A4C">
            <w:pPr>
              <w:rPr>
                <w:highlight w:val="yellow"/>
              </w:rPr>
            </w:pPr>
            <w:r>
              <w:t xml:space="preserve">Common tools and facilities available in an IDE (editors, error diagnosis, run-time environment and translators). </w:t>
            </w:r>
          </w:p>
        </w:tc>
      </w:tr>
      <w:tr w:rsidR="00A50C41" w14:paraId="5DA08FD0" w14:textId="77777777" w:rsidTr="006A57B9">
        <w:trPr>
          <w:trHeight w:val="9601"/>
        </w:trPr>
        <w:tc>
          <w:tcPr>
            <w:tcW w:w="1838" w:type="dxa"/>
            <w:vMerge/>
            <w:vAlign w:val="center"/>
          </w:tcPr>
          <w:p w14:paraId="71FC9A3C" w14:textId="77777777" w:rsidR="00A50C41" w:rsidRPr="001F6D74" w:rsidRDefault="00A50C41" w:rsidP="008C6FF0">
            <w:pPr>
              <w:jc w:val="center"/>
              <w:rPr>
                <w:b/>
                <w:bCs/>
                <w:sz w:val="24"/>
                <w:szCs w:val="24"/>
              </w:rPr>
            </w:pPr>
          </w:p>
        </w:tc>
        <w:tc>
          <w:tcPr>
            <w:tcW w:w="2410" w:type="dxa"/>
            <w:vAlign w:val="center"/>
          </w:tcPr>
          <w:p w14:paraId="02B5D27B" w14:textId="2DFC56CD" w:rsidR="00A50C41" w:rsidRPr="001F6D74" w:rsidRDefault="00A50C41" w:rsidP="008C6FF0">
            <w:pPr>
              <w:jc w:val="center"/>
              <w:rPr>
                <w:b/>
                <w:bCs/>
                <w:sz w:val="24"/>
                <w:szCs w:val="24"/>
              </w:rPr>
            </w:pPr>
            <w:r w:rsidRPr="001F6D74">
              <w:rPr>
                <w:b/>
                <w:bCs/>
                <w:sz w:val="24"/>
                <w:szCs w:val="24"/>
              </w:rPr>
              <w:t>Subject specific pedagogy</w:t>
            </w:r>
          </w:p>
        </w:tc>
        <w:tc>
          <w:tcPr>
            <w:tcW w:w="3591" w:type="dxa"/>
          </w:tcPr>
          <w:p w14:paraId="5E0CEC81" w14:textId="77777777" w:rsidR="00A50C41" w:rsidRPr="00DC2E10" w:rsidRDefault="00A50C41" w:rsidP="00DC2E10">
            <w:r w:rsidRPr="00DC2E10">
              <w:t>Lead with concepts – support students in the acquisition of knowledge through use of key concepts, terms and vocabulary, providing opportunities to build a shared and consistent understanding.</w:t>
            </w:r>
          </w:p>
          <w:p w14:paraId="30D9F56B" w14:textId="77777777" w:rsidR="00A50C41" w:rsidRPr="00DC2E10" w:rsidRDefault="00A50C41" w:rsidP="00DC2E10"/>
          <w:p w14:paraId="34A8DA92" w14:textId="77777777" w:rsidR="00A50C41" w:rsidRPr="00DC2E10" w:rsidRDefault="00A50C41" w:rsidP="00DC2E10">
            <w:r w:rsidRPr="00DC2E10">
              <w:t>Work together – collaboration is encouraged, with peer instruction and feedback. Working together stimulates dialogue, articulation of concepts and development of understanding.</w:t>
            </w:r>
          </w:p>
          <w:p w14:paraId="4CD5DE91" w14:textId="77777777" w:rsidR="00A50C41" w:rsidRPr="00DC2E10" w:rsidRDefault="00A50C41" w:rsidP="00DC2E10">
            <w:r w:rsidRPr="00DC2E10">
              <w:t xml:space="preserve">Unplug, unpack, repack – new concepts introduced by unpacking complex terms and ideas in familiar contexts, then repacking new understanding into the original concept. </w:t>
            </w:r>
          </w:p>
          <w:p w14:paraId="43C83E1D" w14:textId="77777777" w:rsidR="00A50C41" w:rsidRPr="00DC2E10" w:rsidRDefault="00A50C41" w:rsidP="00DC2E10"/>
          <w:p w14:paraId="7403A56A" w14:textId="77777777" w:rsidR="00A50C41" w:rsidRPr="00DC2E10" w:rsidRDefault="00A50C41" w:rsidP="00DC2E10">
            <w:r w:rsidRPr="00DC2E10">
              <w:t xml:space="preserve">Add variety – activities with different levels of direction, scaffolding, and support to promote learning, ranging from highly structured to more exploratory tasks. </w:t>
            </w:r>
          </w:p>
          <w:p w14:paraId="4AEDCD44" w14:textId="77777777" w:rsidR="00A50C41" w:rsidRPr="00DC2E10" w:rsidRDefault="00A50C41" w:rsidP="00DC2E10"/>
          <w:p w14:paraId="1FE889FD" w14:textId="77777777" w:rsidR="00A50C41" w:rsidRPr="00DC2E10" w:rsidRDefault="00A50C41" w:rsidP="00DC2E10">
            <w:r w:rsidRPr="00DC2E10">
              <w:t>Thinking aloud – thinking verbally out loud to model thought process to learners.</w:t>
            </w:r>
          </w:p>
          <w:p w14:paraId="3702720C" w14:textId="77777777" w:rsidR="00A50C41" w:rsidRPr="00DC2E10" w:rsidRDefault="00A50C41" w:rsidP="00DC2E10"/>
          <w:p w14:paraId="145874B4" w14:textId="561D48C2" w:rsidR="00A50C41" w:rsidRPr="00DC2E10" w:rsidRDefault="00A50C41" w:rsidP="00350ECE">
            <w:pPr>
              <w:spacing w:line="276" w:lineRule="auto"/>
            </w:pPr>
            <w:r w:rsidRPr="00DC2E10">
              <w:t>Language and context – ensuring subject matter is contextually and culturally relevant to all students, and language/literacy is accessible and understandable for all learners.</w:t>
            </w:r>
          </w:p>
        </w:tc>
        <w:tc>
          <w:tcPr>
            <w:tcW w:w="7182" w:type="dxa"/>
            <w:gridSpan w:val="2"/>
          </w:tcPr>
          <w:p w14:paraId="0729E68C" w14:textId="77777777" w:rsidR="00A50C41" w:rsidRPr="009412B7" w:rsidRDefault="00A50C41" w:rsidP="00DC2E10">
            <w:r w:rsidRPr="009412B7">
              <w:t>Worked examples – demonstration of ‘expert’ solutions to a problem.</w:t>
            </w:r>
          </w:p>
          <w:p w14:paraId="6D7E2CD3" w14:textId="77777777" w:rsidR="00A50C41" w:rsidRPr="009412B7" w:rsidRDefault="00A50C41" w:rsidP="00DC2E10"/>
          <w:p w14:paraId="1C8A7BB0" w14:textId="77777777" w:rsidR="00A50C41" w:rsidRPr="009412B7" w:rsidRDefault="00A50C41" w:rsidP="00DC2E10">
            <w:r w:rsidRPr="009412B7">
              <w:t>Live coding – developing programming solutions in real time.</w:t>
            </w:r>
          </w:p>
          <w:p w14:paraId="07B7CB1C" w14:textId="77777777" w:rsidR="00A50C41" w:rsidRPr="009412B7" w:rsidRDefault="00A50C41" w:rsidP="00DC2E10"/>
          <w:p w14:paraId="30F79F2E" w14:textId="77777777" w:rsidR="00A50C41" w:rsidRPr="009412B7" w:rsidRDefault="00A50C41" w:rsidP="00DC2E10">
            <w:r w:rsidRPr="009412B7">
              <w:t xml:space="preserve">Code tracing – reading and interpreting the code, and recording the flow and/or outputs. </w:t>
            </w:r>
          </w:p>
          <w:p w14:paraId="26A26F6B" w14:textId="77777777" w:rsidR="00A50C41" w:rsidRPr="009412B7" w:rsidRDefault="00A50C41" w:rsidP="00DC2E10"/>
          <w:p w14:paraId="40992F31" w14:textId="77777777" w:rsidR="00A50C41" w:rsidRPr="009412B7" w:rsidRDefault="00A50C41" w:rsidP="00DC2E10">
            <w:r w:rsidRPr="009412B7">
              <w:t xml:space="preserve">Modelling for learners – making deliberate mistakes to enable learners to fully understand how the code behaves. </w:t>
            </w:r>
          </w:p>
          <w:p w14:paraId="4FB4440A" w14:textId="77777777" w:rsidR="00A50C41" w:rsidRPr="009412B7" w:rsidRDefault="00A50C41" w:rsidP="00DC2E10"/>
          <w:p w14:paraId="51A31A49" w14:textId="57077AA2" w:rsidR="00A50C41" w:rsidRDefault="00A50C41" w:rsidP="00DC2E10">
            <w:r w:rsidRPr="009412B7">
              <w:t>Code maintainability – use of appropriate variable names and conventions, code chunking / modularised code and comments throughout the code.</w:t>
            </w:r>
          </w:p>
          <w:p w14:paraId="54F887E5" w14:textId="5D823D5F" w:rsidR="00722640" w:rsidRDefault="00722640" w:rsidP="00DC2E10"/>
          <w:p w14:paraId="452F72AF" w14:textId="51D8863B" w:rsidR="005368AF" w:rsidRPr="002A1338" w:rsidRDefault="00722640" w:rsidP="00DC2E10">
            <w:r>
              <w:t xml:space="preserve">T.I.M.E </w:t>
            </w:r>
            <w:r w:rsidR="00320ACA">
              <w:t>–</w:t>
            </w:r>
            <w:r>
              <w:t xml:space="preserve"> Tr</w:t>
            </w:r>
            <w:r w:rsidR="005368AF">
              <w:t xml:space="preserve">y; </w:t>
            </w:r>
            <w:r w:rsidR="00320ACA">
              <w:t>Investigate</w:t>
            </w:r>
            <w:r w:rsidR="005368AF">
              <w:t>;</w:t>
            </w:r>
            <w:r w:rsidR="00320ACA">
              <w:t xml:space="preserve"> Make</w:t>
            </w:r>
            <w:r w:rsidR="005368AF">
              <w:t xml:space="preserve">; </w:t>
            </w:r>
            <w:r w:rsidR="00320ACA">
              <w:t>Evaluate</w:t>
            </w:r>
            <w:r w:rsidR="005368AF">
              <w:t>.</w:t>
            </w:r>
          </w:p>
          <w:p w14:paraId="0290A6DA" w14:textId="77777777" w:rsidR="00A50C41" w:rsidRDefault="00F868DD" w:rsidP="00350ECE">
            <w:pPr>
              <w:spacing w:line="276" w:lineRule="auto"/>
              <w:rPr>
                <w:rFonts w:cstheme="minorHAnsi"/>
              </w:rPr>
            </w:pPr>
            <w:r>
              <w:rPr>
                <w:rFonts w:cstheme="minorHAnsi"/>
              </w:rPr>
              <w:t>Try (predict what a program will do, then type the code and run to check).</w:t>
            </w:r>
          </w:p>
          <w:p w14:paraId="642549BF" w14:textId="77777777" w:rsidR="00F868DD" w:rsidRDefault="00F868DD" w:rsidP="00350ECE">
            <w:pPr>
              <w:spacing w:line="276" w:lineRule="auto"/>
              <w:rPr>
                <w:rFonts w:cstheme="minorHAnsi"/>
              </w:rPr>
            </w:pPr>
            <w:r>
              <w:rPr>
                <w:rFonts w:cstheme="minorHAnsi"/>
              </w:rPr>
              <w:t>Investigate (comprehend</w:t>
            </w:r>
            <w:r w:rsidR="005B0F27">
              <w:rPr>
                <w:rFonts w:cstheme="minorHAnsi"/>
              </w:rPr>
              <w:t xml:space="preserve"> the code, modify and debug the code).</w:t>
            </w:r>
          </w:p>
          <w:p w14:paraId="3EA1534E" w14:textId="77777777" w:rsidR="005B0F27" w:rsidRDefault="005B0F27" w:rsidP="00350ECE">
            <w:pPr>
              <w:spacing w:line="276" w:lineRule="auto"/>
              <w:rPr>
                <w:rFonts w:cstheme="minorHAnsi"/>
              </w:rPr>
            </w:pPr>
            <w:r>
              <w:rPr>
                <w:rFonts w:cstheme="minorHAnsi"/>
              </w:rPr>
              <w:t>Make (design an algorithm and code a solution).</w:t>
            </w:r>
          </w:p>
          <w:p w14:paraId="320DFC9B" w14:textId="10A3BE91" w:rsidR="005B0F27" w:rsidRPr="00DC2E10" w:rsidRDefault="005B0F27" w:rsidP="00350ECE">
            <w:pPr>
              <w:spacing w:line="276" w:lineRule="auto"/>
              <w:rPr>
                <w:rFonts w:cstheme="minorHAnsi"/>
              </w:rPr>
            </w:pPr>
            <w:r>
              <w:rPr>
                <w:rFonts w:cstheme="minorHAnsi"/>
              </w:rPr>
              <w:t>Evaluate (test the code, reflect on the approach, refine the code).</w:t>
            </w:r>
          </w:p>
        </w:tc>
      </w:tr>
      <w:tr w:rsidR="008C6FF0" w14:paraId="1D0B1505" w14:textId="77777777" w:rsidTr="00382164">
        <w:trPr>
          <w:trHeight w:val="510"/>
        </w:trPr>
        <w:tc>
          <w:tcPr>
            <w:tcW w:w="1838" w:type="dxa"/>
            <w:vAlign w:val="center"/>
          </w:tcPr>
          <w:p w14:paraId="12770877" w14:textId="77777777" w:rsidR="008C6FF0" w:rsidRPr="001F6D74" w:rsidRDefault="008C6FF0" w:rsidP="008C6FF0">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8C6FF0" w:rsidRPr="001F6D74" w:rsidRDefault="008C6FF0" w:rsidP="008C6FF0">
            <w:pPr>
              <w:jc w:val="center"/>
              <w:rPr>
                <w:b/>
                <w:bCs/>
                <w:sz w:val="24"/>
                <w:szCs w:val="24"/>
              </w:rPr>
            </w:pPr>
            <w:r w:rsidRPr="001F6D74">
              <w:rPr>
                <w:b/>
                <w:bCs/>
                <w:sz w:val="24"/>
                <w:szCs w:val="24"/>
              </w:rPr>
              <w:t>Cultural Capital and beyond the curriculum</w:t>
            </w:r>
          </w:p>
        </w:tc>
        <w:tc>
          <w:tcPr>
            <w:tcW w:w="3591" w:type="dxa"/>
          </w:tcPr>
          <w:p w14:paraId="4F63F480" w14:textId="77777777" w:rsidR="008C6FF0" w:rsidRDefault="001B68D1" w:rsidP="008C6FF0">
            <w:r>
              <w:t xml:space="preserve">Students will have the opportunity to attend </w:t>
            </w:r>
            <w:r w:rsidR="00AA1F85">
              <w:t xml:space="preserve">an enrichment computing club to </w:t>
            </w:r>
            <w:r w:rsidR="001926BC">
              <w:t>allow them opportunities to develop their knowledge, understanding and skills beyond the normal taught curriculum.</w:t>
            </w:r>
          </w:p>
          <w:p w14:paraId="6257C51D" w14:textId="77777777" w:rsidR="001926BC" w:rsidRDefault="001926BC" w:rsidP="008C6FF0"/>
          <w:p w14:paraId="1B965232" w14:textId="310C27DA" w:rsidR="00EE162F" w:rsidRDefault="00A535D4" w:rsidP="009B1F7A">
            <w:r>
              <w:t>All students will</w:t>
            </w:r>
            <w:r w:rsidR="00687B11">
              <w:t xml:space="preserve"> be</w:t>
            </w:r>
            <w:r>
              <w:t xml:space="preserve"> enrolled onto the Inspiring Digital Enterprise Award (iDEA), where they will complete a series of challenges </w:t>
            </w:r>
            <w:r w:rsidR="00687B11">
              <w:t xml:space="preserve">and </w:t>
            </w:r>
            <w:r>
              <w:t xml:space="preserve">learn vital skills for work and life. </w:t>
            </w:r>
          </w:p>
          <w:p w14:paraId="3A61AB77" w14:textId="4FFBC2D4" w:rsidR="0017152E" w:rsidRDefault="0017152E" w:rsidP="009B1F7A"/>
          <w:p w14:paraId="086E2D9D" w14:textId="337A6DD4" w:rsidR="0017152E" w:rsidRDefault="0017152E" w:rsidP="009B1F7A">
            <w:r>
              <w:t xml:space="preserve">Students will have an opportunity to learn about John Von Neumann </w:t>
            </w:r>
            <w:r w:rsidR="00F575F7">
              <w:t>who was a Hungarian-American Mathematician, Phys</w:t>
            </w:r>
            <w:r w:rsidR="00DB0D2A">
              <w:t>icist and Computer Scientist who invented the Merge sort algorithm which is an efficient</w:t>
            </w:r>
            <w:r w:rsidR="00205CCB">
              <w:t xml:space="preserve">, general purpose, </w:t>
            </w:r>
            <w:r w:rsidR="00DB0D2A">
              <w:t xml:space="preserve"> </w:t>
            </w:r>
            <w:r w:rsidR="00205CCB">
              <w:t>comparison-based sorting algorithm using the divide-and-conquer</w:t>
            </w:r>
            <w:r w:rsidR="005C77DF">
              <w:t xml:space="preserve"> technique. </w:t>
            </w:r>
          </w:p>
          <w:p w14:paraId="4414DFF2" w14:textId="77777777" w:rsidR="00B3550A" w:rsidRDefault="00B3550A" w:rsidP="009B1F7A"/>
          <w:p w14:paraId="553CE7E4" w14:textId="32D21BD4" w:rsidR="00B3550A" w:rsidRPr="00827CAC" w:rsidRDefault="00B3550A" w:rsidP="009B1F7A"/>
        </w:tc>
        <w:tc>
          <w:tcPr>
            <w:tcW w:w="3591" w:type="dxa"/>
          </w:tcPr>
          <w:p w14:paraId="12798CC2" w14:textId="77777777" w:rsidR="005E5981" w:rsidRDefault="005E5981" w:rsidP="005E5981">
            <w:r>
              <w:t>Students will have the opportunity to attend an enrichment computing club to allow them opportunities to develop their knowledge, understanding and skills beyond the normal taught curriculum.</w:t>
            </w:r>
          </w:p>
          <w:p w14:paraId="5C19B369" w14:textId="77777777" w:rsidR="005E5981" w:rsidRDefault="005E5981" w:rsidP="005E5981"/>
          <w:p w14:paraId="7A763A8B" w14:textId="77777777" w:rsidR="009D0C67" w:rsidRDefault="005E5981" w:rsidP="005E5981">
            <w:r>
              <w:t>All students will be enrolled onto the Inspiring Digital Enterprise Award (iDEA), where they will complete a series of challenges and learn vital skills for work and life.</w:t>
            </w:r>
          </w:p>
          <w:p w14:paraId="300B2429" w14:textId="77777777" w:rsidR="009D0C67" w:rsidRDefault="009D0C67" w:rsidP="005E5981"/>
          <w:p w14:paraId="15C5049D" w14:textId="01C3215D" w:rsidR="008C6FF0" w:rsidRDefault="0031678C" w:rsidP="008C6FF0">
            <w:r>
              <w:t xml:space="preserve">Students will build on prior learning </w:t>
            </w:r>
            <w:r w:rsidR="001A6FC9">
              <w:t>from</w:t>
            </w:r>
            <w:r>
              <w:t xml:space="preserve"> KS3 and explore further the works of George Boole,</w:t>
            </w:r>
            <w:r w:rsidR="0071612E">
              <w:t xml:space="preserve"> who was the </w:t>
            </w:r>
            <w:r w:rsidR="001A6FC9">
              <w:t>F</w:t>
            </w:r>
            <w:r w:rsidR="0071612E">
              <w:t xml:space="preserve">irst </w:t>
            </w:r>
            <w:r w:rsidR="001A6FC9">
              <w:t>P</w:t>
            </w:r>
            <w:r w:rsidR="0071612E">
              <w:t>rofessor of mathematics at Queen’s College, Cork</w:t>
            </w:r>
            <w:r w:rsidR="00273237">
              <w:t>,</w:t>
            </w:r>
            <w:r w:rsidR="0071612E">
              <w:t xml:space="preserve"> in Irelan</w:t>
            </w:r>
            <w:r w:rsidR="001263AD">
              <w:t>d.</w:t>
            </w:r>
            <w:r w:rsidR="00273237">
              <w:t xml:space="preserve"> He worked in the field of algebraic logic and wrote the Laws of Thought (1854) which contains Boolean algebra</w:t>
            </w:r>
            <w:r w:rsidR="005038AB">
              <w:t xml:space="preserve">, laying the foundations for the Information Age. </w:t>
            </w:r>
          </w:p>
          <w:p w14:paraId="1C98FD75" w14:textId="706DCFC1" w:rsidR="005E5981" w:rsidRDefault="005E5981" w:rsidP="008C6FF0"/>
        </w:tc>
        <w:tc>
          <w:tcPr>
            <w:tcW w:w="3591" w:type="dxa"/>
          </w:tcPr>
          <w:p w14:paraId="02E92CEB" w14:textId="77777777" w:rsidR="000912BA" w:rsidRPr="009D6046" w:rsidRDefault="000912BA" w:rsidP="000912BA">
            <w:r w:rsidRPr="009D6046">
              <w:t>Students will have the opportunity to attend an enrichment computing club to allow them opportunities to develop their knowledge, understanding and skills beyond the normal taught curriculum.</w:t>
            </w:r>
          </w:p>
          <w:p w14:paraId="466CE832" w14:textId="77777777" w:rsidR="000912BA" w:rsidRPr="009D6046" w:rsidRDefault="000912BA" w:rsidP="000912BA"/>
          <w:p w14:paraId="5B14A22D" w14:textId="77777777" w:rsidR="000912BA" w:rsidRPr="009D6046" w:rsidRDefault="000912BA" w:rsidP="000912BA">
            <w:r w:rsidRPr="009D6046">
              <w:t xml:space="preserve">All students will be enrolled onto the Inspiring Digital Enterprise Award (iDEA), where they will complete a series of challenges and learn vital skills for work and life. </w:t>
            </w:r>
          </w:p>
          <w:p w14:paraId="7A5261C8" w14:textId="77777777" w:rsidR="001B68D1" w:rsidRPr="009D6046" w:rsidRDefault="001B68D1" w:rsidP="000912BA"/>
          <w:p w14:paraId="34402CFF" w14:textId="2A6B36A0" w:rsidR="006F7A57" w:rsidRPr="009D6046" w:rsidRDefault="00B525AB" w:rsidP="000912BA">
            <w:r>
              <w:t xml:space="preserve">Students will have an opportunity </w:t>
            </w:r>
            <w:r w:rsidR="00AC2733">
              <w:t xml:space="preserve">to </w:t>
            </w:r>
            <w:r w:rsidR="00270BF9">
              <w:t xml:space="preserve">look at a number of case studies where organisations have been hacked or suffered severe data loss due to disregard for </w:t>
            </w:r>
            <w:r w:rsidR="00862873">
              <w:t>the development</w:t>
            </w:r>
            <w:r w:rsidR="00D97B85">
              <w:t xml:space="preserve"> and implementation</w:t>
            </w:r>
            <w:r w:rsidR="00862873">
              <w:t xml:space="preserve"> of robust computer systems within society. </w:t>
            </w:r>
            <w:r w:rsidR="00D97B85">
              <w:t xml:space="preserve">Students will consider the moral, ethical, legal and cultural impact within their local community and wider society. </w:t>
            </w:r>
          </w:p>
        </w:tc>
      </w:tr>
      <w:tr w:rsidR="00AE1DCC" w14:paraId="5C2232D0" w14:textId="77777777" w:rsidTr="002A4A50">
        <w:trPr>
          <w:trHeight w:val="1228"/>
        </w:trPr>
        <w:tc>
          <w:tcPr>
            <w:tcW w:w="1838" w:type="dxa"/>
            <w:vAlign w:val="center"/>
          </w:tcPr>
          <w:p w14:paraId="4D322740" w14:textId="77777777" w:rsidR="00AE1DCC" w:rsidRPr="001F6D74" w:rsidRDefault="00AE1DCC" w:rsidP="008C6FF0">
            <w:pPr>
              <w:jc w:val="center"/>
              <w:rPr>
                <w:b/>
                <w:bCs/>
                <w:sz w:val="24"/>
                <w:szCs w:val="24"/>
              </w:rPr>
            </w:pPr>
            <w:r w:rsidRPr="001F6D74">
              <w:rPr>
                <w:b/>
                <w:bCs/>
                <w:sz w:val="24"/>
                <w:szCs w:val="24"/>
              </w:rPr>
              <w:t>Achievement</w:t>
            </w:r>
          </w:p>
        </w:tc>
        <w:tc>
          <w:tcPr>
            <w:tcW w:w="2410" w:type="dxa"/>
            <w:vAlign w:val="center"/>
          </w:tcPr>
          <w:p w14:paraId="18189234" w14:textId="7D649588" w:rsidR="00AE1DCC" w:rsidRPr="001F6D74" w:rsidRDefault="00AE1DCC" w:rsidP="008C6FF0">
            <w:pPr>
              <w:jc w:val="center"/>
              <w:rPr>
                <w:b/>
                <w:bCs/>
                <w:sz w:val="24"/>
                <w:szCs w:val="24"/>
              </w:rPr>
            </w:pPr>
            <w:r w:rsidRPr="001F6D74">
              <w:rPr>
                <w:b/>
                <w:bCs/>
                <w:sz w:val="24"/>
                <w:szCs w:val="24"/>
              </w:rPr>
              <w:t>Assessment</w:t>
            </w:r>
          </w:p>
        </w:tc>
        <w:tc>
          <w:tcPr>
            <w:tcW w:w="10773" w:type="dxa"/>
            <w:gridSpan w:val="3"/>
          </w:tcPr>
          <w:p w14:paraId="79DD6375" w14:textId="1CA1C694" w:rsidR="00AE1DCC" w:rsidRDefault="00AE1DCC" w:rsidP="008C6FF0">
            <w:r>
              <w:t xml:space="preserve">Throughout the unit of work, students will receive regular oral and written feedback to address any misconceptions and enable them to move their learning forwards. </w:t>
            </w:r>
          </w:p>
          <w:p w14:paraId="054BCC40" w14:textId="47E7545E" w:rsidR="0017136E" w:rsidRDefault="0017136E" w:rsidP="008C6FF0"/>
          <w:p w14:paraId="109C7EEE" w14:textId="600C41D7" w:rsidR="0017136E" w:rsidRDefault="0017136E" w:rsidP="008C6FF0">
            <w:r>
              <w:t xml:space="preserve">Opportunities for self and peer-assessment are embedded throughout each lesson. </w:t>
            </w:r>
          </w:p>
          <w:p w14:paraId="3D3D743E" w14:textId="77777777" w:rsidR="00AE1DCC" w:rsidRDefault="00AE1DCC" w:rsidP="008C6FF0"/>
          <w:p w14:paraId="79A1485C" w14:textId="77777777" w:rsidR="00AE1DCC" w:rsidRDefault="00AE1DCC" w:rsidP="008C6FF0">
            <w:r>
              <w:t xml:space="preserve">Each lesson includes a formative assessment opportunity to address misconceptions from the learning. </w:t>
            </w:r>
          </w:p>
          <w:p w14:paraId="3B61E975" w14:textId="77777777" w:rsidR="00AE1DCC" w:rsidRDefault="00AE1DCC" w:rsidP="008C6FF0"/>
          <w:p w14:paraId="7EAA08D8" w14:textId="1FCAA168" w:rsidR="00AE1DCC" w:rsidRPr="008C6FF0" w:rsidRDefault="00AE1DCC" w:rsidP="003A303C">
            <w:pPr>
              <w:rPr>
                <w:color w:val="0070C0"/>
              </w:rPr>
            </w:pPr>
            <w:r>
              <w:t>Students complete a summative assessment at the end of the unit. Once the assessment has been marked, students will be provided with feedback to enable them to close gaps in learning from the unit.</w:t>
            </w:r>
          </w:p>
        </w:tc>
      </w:tr>
      <w:tr w:rsidR="00ED5EA4" w14:paraId="74454BEC" w14:textId="77777777" w:rsidTr="00023F28">
        <w:trPr>
          <w:trHeight w:val="1228"/>
        </w:trPr>
        <w:tc>
          <w:tcPr>
            <w:tcW w:w="1838" w:type="dxa"/>
            <w:vAlign w:val="center"/>
          </w:tcPr>
          <w:p w14:paraId="27044894" w14:textId="77777777" w:rsidR="00ED5EA4" w:rsidRPr="001F6D74" w:rsidRDefault="00ED5EA4" w:rsidP="008C6FF0">
            <w:pPr>
              <w:jc w:val="center"/>
              <w:rPr>
                <w:b/>
                <w:bCs/>
                <w:sz w:val="24"/>
                <w:szCs w:val="24"/>
              </w:rPr>
            </w:pPr>
            <w:r w:rsidRPr="001F6D74">
              <w:rPr>
                <w:b/>
                <w:bCs/>
                <w:sz w:val="24"/>
                <w:szCs w:val="24"/>
              </w:rPr>
              <w:t>Valuing People</w:t>
            </w:r>
          </w:p>
        </w:tc>
        <w:tc>
          <w:tcPr>
            <w:tcW w:w="2410" w:type="dxa"/>
            <w:vAlign w:val="center"/>
          </w:tcPr>
          <w:p w14:paraId="6A6128A2" w14:textId="77777777" w:rsidR="00ED5EA4" w:rsidRPr="001F6D74" w:rsidRDefault="00ED5EA4" w:rsidP="008C6FF0">
            <w:pPr>
              <w:jc w:val="center"/>
              <w:rPr>
                <w:b/>
                <w:bCs/>
                <w:sz w:val="24"/>
                <w:szCs w:val="24"/>
              </w:rPr>
            </w:pPr>
            <w:r w:rsidRPr="001F6D74">
              <w:rPr>
                <w:b/>
                <w:bCs/>
                <w:sz w:val="24"/>
                <w:szCs w:val="24"/>
              </w:rPr>
              <w:t>How our curriculum meets the needs of every individual</w:t>
            </w:r>
          </w:p>
        </w:tc>
        <w:tc>
          <w:tcPr>
            <w:tcW w:w="10773" w:type="dxa"/>
            <w:gridSpan w:val="3"/>
          </w:tcPr>
          <w:p w14:paraId="40170643" w14:textId="5CB1B091" w:rsidR="007847CE" w:rsidRDefault="007847CE" w:rsidP="008C6FF0">
            <w:r>
              <w:t>All students are issued with a BBC Micro:bit upon starting the course, to enable them to work independently and freely on programming projects of their choice.</w:t>
            </w:r>
          </w:p>
          <w:p w14:paraId="232BA6FB" w14:textId="77777777" w:rsidR="007847CE" w:rsidRDefault="007847CE" w:rsidP="008C6FF0"/>
          <w:p w14:paraId="75B13C08" w14:textId="4E580E5B" w:rsidR="00ED5EA4" w:rsidRDefault="00ED5EA4" w:rsidP="008C6FF0">
            <w:r>
              <w:lastRenderedPageBreak/>
              <w:t>The computing curriculum builds on students’ prior knowledge, understanding and skills, and considers local context of Whittlesey to produce a challenging and engaging computing curriculum.</w:t>
            </w:r>
          </w:p>
          <w:p w14:paraId="2B5908B3" w14:textId="77777777" w:rsidR="00ED5EA4" w:rsidRDefault="00ED5EA4" w:rsidP="008C6FF0"/>
          <w:p w14:paraId="11AF965E" w14:textId="77777777" w:rsidR="00ED5EA4" w:rsidRDefault="00ED5EA4" w:rsidP="008C6FF0">
            <w:r>
              <w:t>The computing department works closely alongside the Supportive Skills Department (SSD) to provide personalised support to those students that require it.</w:t>
            </w:r>
          </w:p>
          <w:p w14:paraId="182857BD" w14:textId="77777777" w:rsidR="00ED5EA4" w:rsidRDefault="00ED5EA4" w:rsidP="008C6FF0"/>
          <w:p w14:paraId="5EBA9AFD" w14:textId="5CB9F62C" w:rsidR="00ED5EA4" w:rsidRDefault="00ED5EA4" w:rsidP="008C6FF0">
            <w:r>
              <w:t>Students are encourage</w:t>
            </w:r>
            <w:r w:rsidR="00706375">
              <w:t>d</w:t>
            </w:r>
            <w:r>
              <w:t xml:space="preserve"> to work at their own pace in lessons, taking the time they need to securely embed learning, we therefore place all teaching resources on the class Team so that students can go back over existing or new materials from the lesson. </w:t>
            </w:r>
          </w:p>
          <w:p w14:paraId="37D8D7FE" w14:textId="77777777" w:rsidR="00ED5EA4" w:rsidRDefault="00ED5EA4" w:rsidP="008C6FF0"/>
          <w:p w14:paraId="14E2FD53" w14:textId="0F80EA0D" w:rsidR="00ED5EA4" w:rsidRDefault="00ED5EA4" w:rsidP="008C6FF0">
            <w:r>
              <w:t xml:space="preserve">Teaching staff are aware of prior attainment levels, and this is built into lesson planning the sequencing of the curriculum.  </w:t>
            </w:r>
          </w:p>
          <w:p w14:paraId="5F9FAFEA" w14:textId="46EC3523" w:rsidR="00791DB4" w:rsidRDefault="00791DB4" w:rsidP="008C6FF0"/>
          <w:p w14:paraId="6EBF552B" w14:textId="365D322D" w:rsidR="00791DB4" w:rsidRDefault="00791DB4" w:rsidP="008C6FF0">
            <w:r>
              <w:t xml:space="preserve">Students are supported with learning new vocabulary and developing their oracy to promote and deepen their knowledge and understanding of subject matter. </w:t>
            </w:r>
          </w:p>
          <w:p w14:paraId="305AB886" w14:textId="2365ADCB" w:rsidR="00924675" w:rsidRDefault="00924675" w:rsidP="008C6FF0"/>
          <w:p w14:paraId="631D08A8" w14:textId="75E34CAD" w:rsidR="00ED5EA4" w:rsidRDefault="00D0669B" w:rsidP="008C6FF0">
            <w:r>
              <w:t xml:space="preserve">Computing department works closely with the pastoral team </w:t>
            </w:r>
            <w:r w:rsidR="002008C6">
              <w:t xml:space="preserve">to develop </w:t>
            </w:r>
            <w:r w:rsidR="00EE2130">
              <w:t>a holistic understanding of all learners.</w:t>
            </w:r>
          </w:p>
          <w:p w14:paraId="2C017280" w14:textId="4E925079" w:rsidR="00EE54E1" w:rsidRDefault="00EE54E1" w:rsidP="008C6FF0"/>
          <w:p w14:paraId="5E25FFBB" w14:textId="38E215C2" w:rsidR="00EE54E1" w:rsidRDefault="00EE54E1" w:rsidP="008C6FF0">
            <w:r>
              <w:t xml:space="preserve">Students are provided with opportunities and encouraged to be independent and resilient learners, so that they are equipped and able to take ownership over their learning and progress. </w:t>
            </w:r>
          </w:p>
          <w:p w14:paraId="54699196" w14:textId="710306B9" w:rsidR="00471853" w:rsidRDefault="00471853" w:rsidP="008C6FF0"/>
          <w:p w14:paraId="1C25E23E" w14:textId="287AE3E5" w:rsidR="00471853" w:rsidRDefault="00471853" w:rsidP="008C6FF0">
            <w:r>
              <w:t xml:space="preserve">Adaptive teaching to provide </w:t>
            </w:r>
            <w:r w:rsidR="00533D24">
              <w:t xml:space="preserve">support to students as and when needed in order to move their learning forwards and close any gaps. </w:t>
            </w:r>
          </w:p>
          <w:p w14:paraId="254C1EC6" w14:textId="7C57AB8D" w:rsidR="00ED5EA4" w:rsidRPr="008C6FF0" w:rsidRDefault="00ED5EA4" w:rsidP="008C6FF0">
            <w:pPr>
              <w:rPr>
                <w:color w:val="0070C0"/>
              </w:rPr>
            </w:pPr>
          </w:p>
        </w:tc>
      </w:tr>
    </w:tbl>
    <w:p w14:paraId="49B9C600" w14:textId="76EDCF7B" w:rsidR="000E6038" w:rsidRDefault="000E6038" w:rsidP="00D46B21"/>
    <w:sectPr w:rsidR="000E6038"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0"/>
    <w:multiLevelType w:val="multilevel"/>
    <w:tmpl w:val="0DD636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B7280"/>
    <w:multiLevelType w:val="multilevel"/>
    <w:tmpl w:val="CD2CC0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0D614B"/>
    <w:multiLevelType w:val="multilevel"/>
    <w:tmpl w:val="99D02C5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DC2733"/>
    <w:multiLevelType w:val="multilevel"/>
    <w:tmpl w:val="060C5D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11C84"/>
    <w:multiLevelType w:val="multilevel"/>
    <w:tmpl w:val="3FC016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285D"/>
    <w:rsid w:val="000046BF"/>
    <w:rsid w:val="00006D21"/>
    <w:rsid w:val="000102A8"/>
    <w:rsid w:val="00012E5F"/>
    <w:rsid w:val="00012EE4"/>
    <w:rsid w:val="00013F9E"/>
    <w:rsid w:val="000149CC"/>
    <w:rsid w:val="00016201"/>
    <w:rsid w:val="00026AAA"/>
    <w:rsid w:val="000406E5"/>
    <w:rsid w:val="000414F9"/>
    <w:rsid w:val="0005181C"/>
    <w:rsid w:val="0005496E"/>
    <w:rsid w:val="000630CC"/>
    <w:rsid w:val="00063CFE"/>
    <w:rsid w:val="0006643B"/>
    <w:rsid w:val="000727EE"/>
    <w:rsid w:val="000777EA"/>
    <w:rsid w:val="00082F73"/>
    <w:rsid w:val="000875A0"/>
    <w:rsid w:val="000912BA"/>
    <w:rsid w:val="000930E5"/>
    <w:rsid w:val="000A1C42"/>
    <w:rsid w:val="000B2A79"/>
    <w:rsid w:val="000B53E5"/>
    <w:rsid w:val="000B6BF7"/>
    <w:rsid w:val="000E4BB2"/>
    <w:rsid w:val="000E53B1"/>
    <w:rsid w:val="000E5F9E"/>
    <w:rsid w:val="000E6038"/>
    <w:rsid w:val="000F4199"/>
    <w:rsid w:val="000F59F8"/>
    <w:rsid w:val="000F62A9"/>
    <w:rsid w:val="001032A1"/>
    <w:rsid w:val="001114A3"/>
    <w:rsid w:val="00111805"/>
    <w:rsid w:val="00124541"/>
    <w:rsid w:val="0012463A"/>
    <w:rsid w:val="001263AD"/>
    <w:rsid w:val="0013383E"/>
    <w:rsid w:val="001339DA"/>
    <w:rsid w:val="00137073"/>
    <w:rsid w:val="001422D8"/>
    <w:rsid w:val="0014297F"/>
    <w:rsid w:val="0014388F"/>
    <w:rsid w:val="00143FD3"/>
    <w:rsid w:val="00145E33"/>
    <w:rsid w:val="0014710C"/>
    <w:rsid w:val="00147D43"/>
    <w:rsid w:val="00151F20"/>
    <w:rsid w:val="001522A4"/>
    <w:rsid w:val="001616A5"/>
    <w:rsid w:val="00167B85"/>
    <w:rsid w:val="00171361"/>
    <w:rsid w:val="0017136E"/>
    <w:rsid w:val="0017152E"/>
    <w:rsid w:val="00175513"/>
    <w:rsid w:val="00177BB7"/>
    <w:rsid w:val="001926BC"/>
    <w:rsid w:val="001952CF"/>
    <w:rsid w:val="00195819"/>
    <w:rsid w:val="00196C2F"/>
    <w:rsid w:val="001A2DC1"/>
    <w:rsid w:val="001A6300"/>
    <w:rsid w:val="001A6FC9"/>
    <w:rsid w:val="001A7DFA"/>
    <w:rsid w:val="001B68D1"/>
    <w:rsid w:val="001C6B21"/>
    <w:rsid w:val="001D55EF"/>
    <w:rsid w:val="001E281E"/>
    <w:rsid w:val="001F1D6B"/>
    <w:rsid w:val="001F1F0D"/>
    <w:rsid w:val="001F2A1A"/>
    <w:rsid w:val="001F6D74"/>
    <w:rsid w:val="002008C6"/>
    <w:rsid w:val="00200955"/>
    <w:rsid w:val="00204678"/>
    <w:rsid w:val="00205CCB"/>
    <w:rsid w:val="002200BB"/>
    <w:rsid w:val="002275F4"/>
    <w:rsid w:val="002276FF"/>
    <w:rsid w:val="00231A4C"/>
    <w:rsid w:val="00232FA2"/>
    <w:rsid w:val="0023459D"/>
    <w:rsid w:val="002457EA"/>
    <w:rsid w:val="0025355D"/>
    <w:rsid w:val="0026095D"/>
    <w:rsid w:val="0026263A"/>
    <w:rsid w:val="0026516A"/>
    <w:rsid w:val="00270BF9"/>
    <w:rsid w:val="002723DD"/>
    <w:rsid w:val="00273237"/>
    <w:rsid w:val="002801FC"/>
    <w:rsid w:val="00281635"/>
    <w:rsid w:val="00282A87"/>
    <w:rsid w:val="00295B11"/>
    <w:rsid w:val="00296D74"/>
    <w:rsid w:val="0029700C"/>
    <w:rsid w:val="002A1338"/>
    <w:rsid w:val="002A16C8"/>
    <w:rsid w:val="002B38A5"/>
    <w:rsid w:val="002B6104"/>
    <w:rsid w:val="002B74AF"/>
    <w:rsid w:val="002C06B9"/>
    <w:rsid w:val="002C3165"/>
    <w:rsid w:val="002C31B1"/>
    <w:rsid w:val="002C4B12"/>
    <w:rsid w:val="002E0DDC"/>
    <w:rsid w:val="002E41A4"/>
    <w:rsid w:val="002F11EB"/>
    <w:rsid w:val="002F1AD9"/>
    <w:rsid w:val="002F2429"/>
    <w:rsid w:val="002F2D9B"/>
    <w:rsid w:val="002F4A9D"/>
    <w:rsid w:val="002F64AF"/>
    <w:rsid w:val="00301FE6"/>
    <w:rsid w:val="00311AB0"/>
    <w:rsid w:val="003146DD"/>
    <w:rsid w:val="0031669B"/>
    <w:rsid w:val="0031678C"/>
    <w:rsid w:val="00317F34"/>
    <w:rsid w:val="00320ACA"/>
    <w:rsid w:val="00326A77"/>
    <w:rsid w:val="00326D9B"/>
    <w:rsid w:val="00330919"/>
    <w:rsid w:val="00330EDB"/>
    <w:rsid w:val="003349E5"/>
    <w:rsid w:val="00337036"/>
    <w:rsid w:val="00344A21"/>
    <w:rsid w:val="00346C30"/>
    <w:rsid w:val="00350ECE"/>
    <w:rsid w:val="00353513"/>
    <w:rsid w:val="003609B3"/>
    <w:rsid w:val="00360C29"/>
    <w:rsid w:val="00362E7A"/>
    <w:rsid w:val="003730C6"/>
    <w:rsid w:val="0038165D"/>
    <w:rsid w:val="00382164"/>
    <w:rsid w:val="00383EFA"/>
    <w:rsid w:val="0039015E"/>
    <w:rsid w:val="003A2B1D"/>
    <w:rsid w:val="003A303C"/>
    <w:rsid w:val="003A64EC"/>
    <w:rsid w:val="003A6CF7"/>
    <w:rsid w:val="003D3AD8"/>
    <w:rsid w:val="003D50C7"/>
    <w:rsid w:val="003D5BA1"/>
    <w:rsid w:val="003D5DE9"/>
    <w:rsid w:val="003E31D3"/>
    <w:rsid w:val="003E4B04"/>
    <w:rsid w:val="003F3CC7"/>
    <w:rsid w:val="003F43D4"/>
    <w:rsid w:val="003F7ECD"/>
    <w:rsid w:val="00405C54"/>
    <w:rsid w:val="00406584"/>
    <w:rsid w:val="00407B2A"/>
    <w:rsid w:val="004209A1"/>
    <w:rsid w:val="0042256F"/>
    <w:rsid w:val="004311CA"/>
    <w:rsid w:val="00432758"/>
    <w:rsid w:val="00441117"/>
    <w:rsid w:val="00442DEF"/>
    <w:rsid w:val="004432D2"/>
    <w:rsid w:val="00451730"/>
    <w:rsid w:val="0045336C"/>
    <w:rsid w:val="00456953"/>
    <w:rsid w:val="004576E2"/>
    <w:rsid w:val="00464F2B"/>
    <w:rsid w:val="00471853"/>
    <w:rsid w:val="00471A61"/>
    <w:rsid w:val="004734F0"/>
    <w:rsid w:val="00480E51"/>
    <w:rsid w:val="00481101"/>
    <w:rsid w:val="00494044"/>
    <w:rsid w:val="004A76C0"/>
    <w:rsid w:val="004A7F78"/>
    <w:rsid w:val="004B1CAE"/>
    <w:rsid w:val="004C1608"/>
    <w:rsid w:val="004E10AD"/>
    <w:rsid w:val="004E3666"/>
    <w:rsid w:val="004E7D67"/>
    <w:rsid w:val="004F0060"/>
    <w:rsid w:val="004F24E0"/>
    <w:rsid w:val="004F56D7"/>
    <w:rsid w:val="005011BD"/>
    <w:rsid w:val="005038AB"/>
    <w:rsid w:val="00506229"/>
    <w:rsid w:val="00506C71"/>
    <w:rsid w:val="005259F2"/>
    <w:rsid w:val="00533D24"/>
    <w:rsid w:val="0053564A"/>
    <w:rsid w:val="005368AF"/>
    <w:rsid w:val="00537A09"/>
    <w:rsid w:val="005471EE"/>
    <w:rsid w:val="00547E62"/>
    <w:rsid w:val="00561416"/>
    <w:rsid w:val="00561540"/>
    <w:rsid w:val="005637B3"/>
    <w:rsid w:val="005647DD"/>
    <w:rsid w:val="00571C02"/>
    <w:rsid w:val="005771EF"/>
    <w:rsid w:val="00586F90"/>
    <w:rsid w:val="0059155F"/>
    <w:rsid w:val="005970D9"/>
    <w:rsid w:val="005A19CE"/>
    <w:rsid w:val="005A3F23"/>
    <w:rsid w:val="005A5B19"/>
    <w:rsid w:val="005B0BE5"/>
    <w:rsid w:val="005B0F27"/>
    <w:rsid w:val="005B46D1"/>
    <w:rsid w:val="005C24F1"/>
    <w:rsid w:val="005C76F4"/>
    <w:rsid w:val="005C77DF"/>
    <w:rsid w:val="005D19D8"/>
    <w:rsid w:val="005D60E8"/>
    <w:rsid w:val="005D6AB0"/>
    <w:rsid w:val="005E0FD2"/>
    <w:rsid w:val="005E5981"/>
    <w:rsid w:val="005F090D"/>
    <w:rsid w:val="00601580"/>
    <w:rsid w:val="0060307E"/>
    <w:rsid w:val="00605208"/>
    <w:rsid w:val="00605300"/>
    <w:rsid w:val="00613A03"/>
    <w:rsid w:val="00633589"/>
    <w:rsid w:val="006366A6"/>
    <w:rsid w:val="0064663A"/>
    <w:rsid w:val="00657163"/>
    <w:rsid w:val="00661552"/>
    <w:rsid w:val="006626B0"/>
    <w:rsid w:val="00663405"/>
    <w:rsid w:val="00665841"/>
    <w:rsid w:val="00666883"/>
    <w:rsid w:val="00671258"/>
    <w:rsid w:val="00675AFC"/>
    <w:rsid w:val="00676B01"/>
    <w:rsid w:val="00685FEB"/>
    <w:rsid w:val="00686135"/>
    <w:rsid w:val="00687B11"/>
    <w:rsid w:val="006943A6"/>
    <w:rsid w:val="00694D9C"/>
    <w:rsid w:val="006A0A81"/>
    <w:rsid w:val="006A3BBD"/>
    <w:rsid w:val="006A6660"/>
    <w:rsid w:val="006B0AC1"/>
    <w:rsid w:val="006B5A4A"/>
    <w:rsid w:val="006B5AA7"/>
    <w:rsid w:val="006D0F17"/>
    <w:rsid w:val="006D35A4"/>
    <w:rsid w:val="006F0322"/>
    <w:rsid w:val="006F4FEB"/>
    <w:rsid w:val="006F5CE0"/>
    <w:rsid w:val="006F65F8"/>
    <w:rsid w:val="006F7A57"/>
    <w:rsid w:val="0070338B"/>
    <w:rsid w:val="00704D85"/>
    <w:rsid w:val="00706375"/>
    <w:rsid w:val="00707511"/>
    <w:rsid w:val="007139A8"/>
    <w:rsid w:val="00714605"/>
    <w:rsid w:val="0071612E"/>
    <w:rsid w:val="00722640"/>
    <w:rsid w:val="00722C04"/>
    <w:rsid w:val="007264BB"/>
    <w:rsid w:val="007354D9"/>
    <w:rsid w:val="007405D2"/>
    <w:rsid w:val="00746226"/>
    <w:rsid w:val="00755911"/>
    <w:rsid w:val="00756338"/>
    <w:rsid w:val="0075784B"/>
    <w:rsid w:val="007717C9"/>
    <w:rsid w:val="00771A7A"/>
    <w:rsid w:val="00777D02"/>
    <w:rsid w:val="007820CD"/>
    <w:rsid w:val="007847CE"/>
    <w:rsid w:val="00790EA6"/>
    <w:rsid w:val="00791DB4"/>
    <w:rsid w:val="0079295E"/>
    <w:rsid w:val="007A1AE7"/>
    <w:rsid w:val="007A376D"/>
    <w:rsid w:val="007A378B"/>
    <w:rsid w:val="007B37B5"/>
    <w:rsid w:val="007B6517"/>
    <w:rsid w:val="007C2114"/>
    <w:rsid w:val="007C502B"/>
    <w:rsid w:val="007E52E9"/>
    <w:rsid w:val="007E76B9"/>
    <w:rsid w:val="007F13D6"/>
    <w:rsid w:val="008015F9"/>
    <w:rsid w:val="00802BE0"/>
    <w:rsid w:val="00803748"/>
    <w:rsid w:val="008041DF"/>
    <w:rsid w:val="00805F37"/>
    <w:rsid w:val="00807B13"/>
    <w:rsid w:val="00814E29"/>
    <w:rsid w:val="00817FB4"/>
    <w:rsid w:val="008238B3"/>
    <w:rsid w:val="00824D03"/>
    <w:rsid w:val="008274F8"/>
    <w:rsid w:val="00827CAC"/>
    <w:rsid w:val="00841B15"/>
    <w:rsid w:val="00841B92"/>
    <w:rsid w:val="008424D5"/>
    <w:rsid w:val="008439A1"/>
    <w:rsid w:val="00852B8A"/>
    <w:rsid w:val="00854B05"/>
    <w:rsid w:val="00862873"/>
    <w:rsid w:val="008651D0"/>
    <w:rsid w:val="00865613"/>
    <w:rsid w:val="00865B94"/>
    <w:rsid w:val="008660A7"/>
    <w:rsid w:val="00870B13"/>
    <w:rsid w:val="008755BD"/>
    <w:rsid w:val="00877233"/>
    <w:rsid w:val="00877F70"/>
    <w:rsid w:val="008938C8"/>
    <w:rsid w:val="00895779"/>
    <w:rsid w:val="00895AD8"/>
    <w:rsid w:val="008A0051"/>
    <w:rsid w:val="008A0FA7"/>
    <w:rsid w:val="008A11FD"/>
    <w:rsid w:val="008A3256"/>
    <w:rsid w:val="008A4D8B"/>
    <w:rsid w:val="008A663B"/>
    <w:rsid w:val="008A677A"/>
    <w:rsid w:val="008A72F0"/>
    <w:rsid w:val="008B21BD"/>
    <w:rsid w:val="008B23EB"/>
    <w:rsid w:val="008C6FF0"/>
    <w:rsid w:val="008D2524"/>
    <w:rsid w:val="008D26D9"/>
    <w:rsid w:val="008E3588"/>
    <w:rsid w:val="008E587F"/>
    <w:rsid w:val="008E72F2"/>
    <w:rsid w:val="008F7C82"/>
    <w:rsid w:val="00903048"/>
    <w:rsid w:val="0090472E"/>
    <w:rsid w:val="00906825"/>
    <w:rsid w:val="00907595"/>
    <w:rsid w:val="00912875"/>
    <w:rsid w:val="0091450C"/>
    <w:rsid w:val="00924675"/>
    <w:rsid w:val="0093245E"/>
    <w:rsid w:val="009412B7"/>
    <w:rsid w:val="0094140B"/>
    <w:rsid w:val="009528B1"/>
    <w:rsid w:val="0095341F"/>
    <w:rsid w:val="009729CA"/>
    <w:rsid w:val="00980696"/>
    <w:rsid w:val="0098120B"/>
    <w:rsid w:val="00981A00"/>
    <w:rsid w:val="00981C03"/>
    <w:rsid w:val="00984B76"/>
    <w:rsid w:val="009859A9"/>
    <w:rsid w:val="009919F0"/>
    <w:rsid w:val="00992064"/>
    <w:rsid w:val="0099673D"/>
    <w:rsid w:val="009B1F7A"/>
    <w:rsid w:val="009B2150"/>
    <w:rsid w:val="009B5451"/>
    <w:rsid w:val="009B5569"/>
    <w:rsid w:val="009B6D71"/>
    <w:rsid w:val="009C6EDB"/>
    <w:rsid w:val="009D0C67"/>
    <w:rsid w:val="009D1623"/>
    <w:rsid w:val="009D54B4"/>
    <w:rsid w:val="009D6046"/>
    <w:rsid w:val="009D6D8F"/>
    <w:rsid w:val="009E5A81"/>
    <w:rsid w:val="009E6B05"/>
    <w:rsid w:val="00A06F0E"/>
    <w:rsid w:val="00A1309D"/>
    <w:rsid w:val="00A20266"/>
    <w:rsid w:val="00A26918"/>
    <w:rsid w:val="00A41F24"/>
    <w:rsid w:val="00A45D62"/>
    <w:rsid w:val="00A47A2D"/>
    <w:rsid w:val="00A50C41"/>
    <w:rsid w:val="00A5331B"/>
    <w:rsid w:val="00A535D4"/>
    <w:rsid w:val="00A6220C"/>
    <w:rsid w:val="00A64508"/>
    <w:rsid w:val="00A67950"/>
    <w:rsid w:val="00A72F44"/>
    <w:rsid w:val="00A76261"/>
    <w:rsid w:val="00A9331F"/>
    <w:rsid w:val="00AA1F85"/>
    <w:rsid w:val="00AA4394"/>
    <w:rsid w:val="00AA67A9"/>
    <w:rsid w:val="00AA7D3A"/>
    <w:rsid w:val="00AB1AF6"/>
    <w:rsid w:val="00AB1E18"/>
    <w:rsid w:val="00AB25A1"/>
    <w:rsid w:val="00AC2733"/>
    <w:rsid w:val="00AD151D"/>
    <w:rsid w:val="00AD6E4E"/>
    <w:rsid w:val="00AE0C74"/>
    <w:rsid w:val="00AE1DCC"/>
    <w:rsid w:val="00AE1E4C"/>
    <w:rsid w:val="00AE587E"/>
    <w:rsid w:val="00AE66B5"/>
    <w:rsid w:val="00AE723C"/>
    <w:rsid w:val="00AE7F8F"/>
    <w:rsid w:val="00AF32C3"/>
    <w:rsid w:val="00AF76D7"/>
    <w:rsid w:val="00B105D7"/>
    <w:rsid w:val="00B10A76"/>
    <w:rsid w:val="00B15F07"/>
    <w:rsid w:val="00B227F6"/>
    <w:rsid w:val="00B3040D"/>
    <w:rsid w:val="00B32397"/>
    <w:rsid w:val="00B3550A"/>
    <w:rsid w:val="00B368C4"/>
    <w:rsid w:val="00B40B22"/>
    <w:rsid w:val="00B43B6C"/>
    <w:rsid w:val="00B4789B"/>
    <w:rsid w:val="00B50069"/>
    <w:rsid w:val="00B525AB"/>
    <w:rsid w:val="00B56A56"/>
    <w:rsid w:val="00B76443"/>
    <w:rsid w:val="00B82232"/>
    <w:rsid w:val="00B83DEF"/>
    <w:rsid w:val="00B92261"/>
    <w:rsid w:val="00B97E8F"/>
    <w:rsid w:val="00BA0966"/>
    <w:rsid w:val="00BB0D1E"/>
    <w:rsid w:val="00BB4309"/>
    <w:rsid w:val="00BB6453"/>
    <w:rsid w:val="00BC4C32"/>
    <w:rsid w:val="00BD0E4C"/>
    <w:rsid w:val="00BD533A"/>
    <w:rsid w:val="00BD5EB3"/>
    <w:rsid w:val="00BE32A1"/>
    <w:rsid w:val="00BE46F1"/>
    <w:rsid w:val="00BE471A"/>
    <w:rsid w:val="00BE4E54"/>
    <w:rsid w:val="00BF241C"/>
    <w:rsid w:val="00BF2692"/>
    <w:rsid w:val="00BF6E2E"/>
    <w:rsid w:val="00C05AEC"/>
    <w:rsid w:val="00C14566"/>
    <w:rsid w:val="00C1584D"/>
    <w:rsid w:val="00C1715D"/>
    <w:rsid w:val="00C25C78"/>
    <w:rsid w:val="00C26938"/>
    <w:rsid w:val="00C33472"/>
    <w:rsid w:val="00C379FF"/>
    <w:rsid w:val="00C43F8A"/>
    <w:rsid w:val="00C44604"/>
    <w:rsid w:val="00C55B47"/>
    <w:rsid w:val="00C56C70"/>
    <w:rsid w:val="00C57E9F"/>
    <w:rsid w:val="00C63B99"/>
    <w:rsid w:val="00C671DE"/>
    <w:rsid w:val="00C72D85"/>
    <w:rsid w:val="00C857AC"/>
    <w:rsid w:val="00C95D22"/>
    <w:rsid w:val="00C961B9"/>
    <w:rsid w:val="00CB0B2E"/>
    <w:rsid w:val="00CB1AB3"/>
    <w:rsid w:val="00CB7902"/>
    <w:rsid w:val="00CC27F3"/>
    <w:rsid w:val="00CC583C"/>
    <w:rsid w:val="00CD4E64"/>
    <w:rsid w:val="00CD56EA"/>
    <w:rsid w:val="00CE0167"/>
    <w:rsid w:val="00CE0AD9"/>
    <w:rsid w:val="00CE46D1"/>
    <w:rsid w:val="00CE55D1"/>
    <w:rsid w:val="00CE5DAD"/>
    <w:rsid w:val="00CE6DCA"/>
    <w:rsid w:val="00CF1968"/>
    <w:rsid w:val="00CF6020"/>
    <w:rsid w:val="00CF7AB9"/>
    <w:rsid w:val="00D0232C"/>
    <w:rsid w:val="00D0669B"/>
    <w:rsid w:val="00D07756"/>
    <w:rsid w:val="00D15B59"/>
    <w:rsid w:val="00D17DA1"/>
    <w:rsid w:val="00D22DA4"/>
    <w:rsid w:val="00D33F3A"/>
    <w:rsid w:val="00D35B2D"/>
    <w:rsid w:val="00D46B21"/>
    <w:rsid w:val="00D528ED"/>
    <w:rsid w:val="00D60BEC"/>
    <w:rsid w:val="00D72475"/>
    <w:rsid w:val="00D747AB"/>
    <w:rsid w:val="00D7548A"/>
    <w:rsid w:val="00D77DCB"/>
    <w:rsid w:val="00D84FFB"/>
    <w:rsid w:val="00D91586"/>
    <w:rsid w:val="00D91C9A"/>
    <w:rsid w:val="00D929F8"/>
    <w:rsid w:val="00D97B85"/>
    <w:rsid w:val="00DA02C5"/>
    <w:rsid w:val="00DA6B8F"/>
    <w:rsid w:val="00DB0D2A"/>
    <w:rsid w:val="00DB244B"/>
    <w:rsid w:val="00DB2868"/>
    <w:rsid w:val="00DC2E10"/>
    <w:rsid w:val="00DD0032"/>
    <w:rsid w:val="00DD6AD0"/>
    <w:rsid w:val="00DF1C05"/>
    <w:rsid w:val="00DF2A79"/>
    <w:rsid w:val="00DF7F6E"/>
    <w:rsid w:val="00E00970"/>
    <w:rsid w:val="00E00E23"/>
    <w:rsid w:val="00E03B77"/>
    <w:rsid w:val="00E05427"/>
    <w:rsid w:val="00E079CD"/>
    <w:rsid w:val="00E11CE4"/>
    <w:rsid w:val="00E120ED"/>
    <w:rsid w:val="00E14298"/>
    <w:rsid w:val="00E14F66"/>
    <w:rsid w:val="00E20018"/>
    <w:rsid w:val="00E21E5D"/>
    <w:rsid w:val="00E278D0"/>
    <w:rsid w:val="00E34A50"/>
    <w:rsid w:val="00E35068"/>
    <w:rsid w:val="00E606CF"/>
    <w:rsid w:val="00E64053"/>
    <w:rsid w:val="00E72A80"/>
    <w:rsid w:val="00E75652"/>
    <w:rsid w:val="00E75A14"/>
    <w:rsid w:val="00E834C0"/>
    <w:rsid w:val="00E93459"/>
    <w:rsid w:val="00E93C73"/>
    <w:rsid w:val="00E97A3B"/>
    <w:rsid w:val="00EA1971"/>
    <w:rsid w:val="00EA33F6"/>
    <w:rsid w:val="00EA4DFA"/>
    <w:rsid w:val="00EA6C56"/>
    <w:rsid w:val="00EB2585"/>
    <w:rsid w:val="00EB2C16"/>
    <w:rsid w:val="00EC015D"/>
    <w:rsid w:val="00EC08BD"/>
    <w:rsid w:val="00EC4D14"/>
    <w:rsid w:val="00EC6C68"/>
    <w:rsid w:val="00ED0335"/>
    <w:rsid w:val="00ED15D9"/>
    <w:rsid w:val="00ED3863"/>
    <w:rsid w:val="00ED5EA4"/>
    <w:rsid w:val="00ED6935"/>
    <w:rsid w:val="00EE162F"/>
    <w:rsid w:val="00EE19B2"/>
    <w:rsid w:val="00EE2130"/>
    <w:rsid w:val="00EE252A"/>
    <w:rsid w:val="00EE54E1"/>
    <w:rsid w:val="00F03261"/>
    <w:rsid w:val="00F20B16"/>
    <w:rsid w:val="00F35739"/>
    <w:rsid w:val="00F3609A"/>
    <w:rsid w:val="00F40CB1"/>
    <w:rsid w:val="00F4745C"/>
    <w:rsid w:val="00F50195"/>
    <w:rsid w:val="00F5361B"/>
    <w:rsid w:val="00F571FE"/>
    <w:rsid w:val="00F575F7"/>
    <w:rsid w:val="00F61248"/>
    <w:rsid w:val="00F6763B"/>
    <w:rsid w:val="00F721C4"/>
    <w:rsid w:val="00F74224"/>
    <w:rsid w:val="00F868DD"/>
    <w:rsid w:val="00F87C8E"/>
    <w:rsid w:val="00F90FE5"/>
    <w:rsid w:val="00F93C45"/>
    <w:rsid w:val="00FA05E0"/>
    <w:rsid w:val="00FA1CDE"/>
    <w:rsid w:val="00FB212A"/>
    <w:rsid w:val="00FB5B54"/>
    <w:rsid w:val="00FB5EB6"/>
    <w:rsid w:val="00FC5331"/>
    <w:rsid w:val="00FD5FCE"/>
    <w:rsid w:val="00FE40C2"/>
    <w:rsid w:val="00FE5113"/>
    <w:rsid w:val="00FE6278"/>
    <w:rsid w:val="00FF1A22"/>
    <w:rsid w:val="00FF5691"/>
    <w:rsid w:val="00FF61F4"/>
    <w:rsid w:val="00FF665D"/>
    <w:rsid w:val="00FF757C"/>
    <w:rsid w:val="00FF7751"/>
    <w:rsid w:val="00FF7ED4"/>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C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stitemterm">
    <w:name w:val="glossary__list__item__term"/>
    <w:basedOn w:val="DefaultParagraphFont"/>
    <w:rsid w:val="00D0232C"/>
  </w:style>
  <w:style w:type="character" w:customStyle="1" w:styleId="Heading3Char">
    <w:name w:val="Heading 3 Char"/>
    <w:basedOn w:val="DefaultParagraphFont"/>
    <w:link w:val="Heading3"/>
    <w:uiPriority w:val="9"/>
    <w:rsid w:val="00722C0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22C04"/>
    <w:rPr>
      <w:color w:val="0000FF"/>
      <w:u w:val="single"/>
    </w:rPr>
  </w:style>
  <w:style w:type="paragraph" w:styleId="NormalWeb">
    <w:name w:val="Normal (Web)"/>
    <w:basedOn w:val="Normal"/>
    <w:uiPriority w:val="99"/>
    <w:semiHidden/>
    <w:unhideWhenUsed/>
    <w:rsid w:val="00CF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9">
    <w:name w:val="Pa19"/>
    <w:basedOn w:val="Normal"/>
    <w:next w:val="Normal"/>
    <w:uiPriority w:val="99"/>
    <w:rsid w:val="003D5BA1"/>
    <w:pPr>
      <w:autoSpaceDE w:val="0"/>
      <w:autoSpaceDN w:val="0"/>
      <w:adjustRightInd w:val="0"/>
      <w:spacing w:after="0" w:line="221" w:lineRule="atLeast"/>
    </w:pPr>
    <w:rPr>
      <w:rFonts w:ascii="Calibri" w:hAnsi="Calibri" w:cs="Calibri"/>
      <w:sz w:val="24"/>
      <w:szCs w:val="24"/>
    </w:rPr>
  </w:style>
  <w:style w:type="paragraph" w:customStyle="1" w:styleId="Pa21">
    <w:name w:val="Pa21"/>
    <w:basedOn w:val="Normal"/>
    <w:next w:val="Normal"/>
    <w:uiPriority w:val="99"/>
    <w:rsid w:val="003D5BA1"/>
    <w:pPr>
      <w:autoSpaceDE w:val="0"/>
      <w:autoSpaceDN w:val="0"/>
      <w:adjustRightInd w:val="0"/>
      <w:spacing w:after="0" w:line="221" w:lineRule="atLeast"/>
    </w:pPr>
    <w:rPr>
      <w:rFonts w:ascii="Calibri" w:hAnsi="Calibri" w:cs="Calibri"/>
      <w:sz w:val="24"/>
      <w:szCs w:val="24"/>
    </w:rPr>
  </w:style>
  <w:style w:type="paragraph" w:customStyle="1" w:styleId="Pa13">
    <w:name w:val="Pa13"/>
    <w:basedOn w:val="Normal"/>
    <w:next w:val="Normal"/>
    <w:uiPriority w:val="99"/>
    <w:rsid w:val="003349E5"/>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508">
      <w:bodyDiv w:val="1"/>
      <w:marLeft w:val="0"/>
      <w:marRight w:val="0"/>
      <w:marTop w:val="0"/>
      <w:marBottom w:val="0"/>
      <w:divBdr>
        <w:top w:val="none" w:sz="0" w:space="0" w:color="auto"/>
        <w:left w:val="none" w:sz="0" w:space="0" w:color="auto"/>
        <w:bottom w:val="none" w:sz="0" w:space="0" w:color="auto"/>
        <w:right w:val="none" w:sz="0" w:space="0" w:color="auto"/>
      </w:divBdr>
    </w:div>
    <w:div w:id="51470251">
      <w:bodyDiv w:val="1"/>
      <w:marLeft w:val="0"/>
      <w:marRight w:val="0"/>
      <w:marTop w:val="0"/>
      <w:marBottom w:val="0"/>
      <w:divBdr>
        <w:top w:val="none" w:sz="0" w:space="0" w:color="auto"/>
        <w:left w:val="none" w:sz="0" w:space="0" w:color="auto"/>
        <w:bottom w:val="none" w:sz="0" w:space="0" w:color="auto"/>
        <w:right w:val="none" w:sz="0" w:space="0" w:color="auto"/>
      </w:divBdr>
    </w:div>
    <w:div w:id="52698346">
      <w:bodyDiv w:val="1"/>
      <w:marLeft w:val="0"/>
      <w:marRight w:val="0"/>
      <w:marTop w:val="0"/>
      <w:marBottom w:val="0"/>
      <w:divBdr>
        <w:top w:val="none" w:sz="0" w:space="0" w:color="auto"/>
        <w:left w:val="none" w:sz="0" w:space="0" w:color="auto"/>
        <w:bottom w:val="none" w:sz="0" w:space="0" w:color="auto"/>
        <w:right w:val="none" w:sz="0" w:space="0" w:color="auto"/>
      </w:divBdr>
    </w:div>
    <w:div w:id="75902010">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165482043">
      <w:bodyDiv w:val="1"/>
      <w:marLeft w:val="0"/>
      <w:marRight w:val="0"/>
      <w:marTop w:val="0"/>
      <w:marBottom w:val="0"/>
      <w:divBdr>
        <w:top w:val="none" w:sz="0" w:space="0" w:color="auto"/>
        <w:left w:val="none" w:sz="0" w:space="0" w:color="auto"/>
        <w:bottom w:val="none" w:sz="0" w:space="0" w:color="auto"/>
        <w:right w:val="none" w:sz="0" w:space="0" w:color="auto"/>
      </w:divBdr>
    </w:div>
    <w:div w:id="170998092">
      <w:bodyDiv w:val="1"/>
      <w:marLeft w:val="0"/>
      <w:marRight w:val="0"/>
      <w:marTop w:val="0"/>
      <w:marBottom w:val="0"/>
      <w:divBdr>
        <w:top w:val="none" w:sz="0" w:space="0" w:color="auto"/>
        <w:left w:val="none" w:sz="0" w:space="0" w:color="auto"/>
        <w:bottom w:val="none" w:sz="0" w:space="0" w:color="auto"/>
        <w:right w:val="none" w:sz="0" w:space="0" w:color="auto"/>
      </w:divBdr>
    </w:div>
    <w:div w:id="185682407">
      <w:bodyDiv w:val="1"/>
      <w:marLeft w:val="0"/>
      <w:marRight w:val="0"/>
      <w:marTop w:val="0"/>
      <w:marBottom w:val="0"/>
      <w:divBdr>
        <w:top w:val="none" w:sz="0" w:space="0" w:color="auto"/>
        <w:left w:val="none" w:sz="0" w:space="0" w:color="auto"/>
        <w:bottom w:val="none" w:sz="0" w:space="0" w:color="auto"/>
        <w:right w:val="none" w:sz="0" w:space="0" w:color="auto"/>
      </w:divBdr>
    </w:div>
    <w:div w:id="250238888">
      <w:bodyDiv w:val="1"/>
      <w:marLeft w:val="0"/>
      <w:marRight w:val="0"/>
      <w:marTop w:val="0"/>
      <w:marBottom w:val="0"/>
      <w:divBdr>
        <w:top w:val="none" w:sz="0" w:space="0" w:color="auto"/>
        <w:left w:val="none" w:sz="0" w:space="0" w:color="auto"/>
        <w:bottom w:val="none" w:sz="0" w:space="0" w:color="auto"/>
        <w:right w:val="none" w:sz="0" w:space="0" w:color="auto"/>
      </w:divBdr>
    </w:div>
    <w:div w:id="311374917">
      <w:bodyDiv w:val="1"/>
      <w:marLeft w:val="0"/>
      <w:marRight w:val="0"/>
      <w:marTop w:val="0"/>
      <w:marBottom w:val="0"/>
      <w:divBdr>
        <w:top w:val="none" w:sz="0" w:space="0" w:color="auto"/>
        <w:left w:val="none" w:sz="0" w:space="0" w:color="auto"/>
        <w:bottom w:val="none" w:sz="0" w:space="0" w:color="auto"/>
        <w:right w:val="none" w:sz="0" w:space="0" w:color="auto"/>
      </w:divBdr>
    </w:div>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606740661">
      <w:bodyDiv w:val="1"/>
      <w:marLeft w:val="0"/>
      <w:marRight w:val="0"/>
      <w:marTop w:val="0"/>
      <w:marBottom w:val="0"/>
      <w:divBdr>
        <w:top w:val="none" w:sz="0" w:space="0" w:color="auto"/>
        <w:left w:val="none" w:sz="0" w:space="0" w:color="auto"/>
        <w:bottom w:val="none" w:sz="0" w:space="0" w:color="auto"/>
        <w:right w:val="none" w:sz="0" w:space="0" w:color="auto"/>
      </w:divBdr>
    </w:div>
    <w:div w:id="664095151">
      <w:bodyDiv w:val="1"/>
      <w:marLeft w:val="0"/>
      <w:marRight w:val="0"/>
      <w:marTop w:val="0"/>
      <w:marBottom w:val="0"/>
      <w:divBdr>
        <w:top w:val="none" w:sz="0" w:space="0" w:color="auto"/>
        <w:left w:val="none" w:sz="0" w:space="0" w:color="auto"/>
        <w:bottom w:val="none" w:sz="0" w:space="0" w:color="auto"/>
        <w:right w:val="none" w:sz="0" w:space="0" w:color="auto"/>
      </w:divBdr>
    </w:div>
    <w:div w:id="749353078">
      <w:bodyDiv w:val="1"/>
      <w:marLeft w:val="0"/>
      <w:marRight w:val="0"/>
      <w:marTop w:val="0"/>
      <w:marBottom w:val="0"/>
      <w:divBdr>
        <w:top w:val="none" w:sz="0" w:space="0" w:color="auto"/>
        <w:left w:val="none" w:sz="0" w:space="0" w:color="auto"/>
        <w:bottom w:val="none" w:sz="0" w:space="0" w:color="auto"/>
        <w:right w:val="none" w:sz="0" w:space="0" w:color="auto"/>
      </w:divBdr>
    </w:div>
    <w:div w:id="791829471">
      <w:bodyDiv w:val="1"/>
      <w:marLeft w:val="0"/>
      <w:marRight w:val="0"/>
      <w:marTop w:val="0"/>
      <w:marBottom w:val="0"/>
      <w:divBdr>
        <w:top w:val="none" w:sz="0" w:space="0" w:color="auto"/>
        <w:left w:val="none" w:sz="0" w:space="0" w:color="auto"/>
        <w:bottom w:val="none" w:sz="0" w:space="0" w:color="auto"/>
        <w:right w:val="none" w:sz="0" w:space="0" w:color="auto"/>
      </w:divBdr>
    </w:div>
    <w:div w:id="822310154">
      <w:bodyDiv w:val="1"/>
      <w:marLeft w:val="0"/>
      <w:marRight w:val="0"/>
      <w:marTop w:val="0"/>
      <w:marBottom w:val="0"/>
      <w:divBdr>
        <w:top w:val="none" w:sz="0" w:space="0" w:color="auto"/>
        <w:left w:val="none" w:sz="0" w:space="0" w:color="auto"/>
        <w:bottom w:val="none" w:sz="0" w:space="0" w:color="auto"/>
        <w:right w:val="none" w:sz="0" w:space="0" w:color="auto"/>
      </w:divBdr>
    </w:div>
    <w:div w:id="824054123">
      <w:bodyDiv w:val="1"/>
      <w:marLeft w:val="0"/>
      <w:marRight w:val="0"/>
      <w:marTop w:val="0"/>
      <w:marBottom w:val="0"/>
      <w:divBdr>
        <w:top w:val="none" w:sz="0" w:space="0" w:color="auto"/>
        <w:left w:val="none" w:sz="0" w:space="0" w:color="auto"/>
        <w:bottom w:val="none" w:sz="0" w:space="0" w:color="auto"/>
        <w:right w:val="none" w:sz="0" w:space="0" w:color="auto"/>
      </w:divBdr>
    </w:div>
    <w:div w:id="867913678">
      <w:bodyDiv w:val="1"/>
      <w:marLeft w:val="0"/>
      <w:marRight w:val="0"/>
      <w:marTop w:val="0"/>
      <w:marBottom w:val="0"/>
      <w:divBdr>
        <w:top w:val="none" w:sz="0" w:space="0" w:color="auto"/>
        <w:left w:val="none" w:sz="0" w:space="0" w:color="auto"/>
        <w:bottom w:val="none" w:sz="0" w:space="0" w:color="auto"/>
        <w:right w:val="none" w:sz="0" w:space="0" w:color="auto"/>
      </w:divBdr>
    </w:div>
    <w:div w:id="957948457">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036390661">
      <w:bodyDiv w:val="1"/>
      <w:marLeft w:val="0"/>
      <w:marRight w:val="0"/>
      <w:marTop w:val="0"/>
      <w:marBottom w:val="0"/>
      <w:divBdr>
        <w:top w:val="none" w:sz="0" w:space="0" w:color="auto"/>
        <w:left w:val="none" w:sz="0" w:space="0" w:color="auto"/>
        <w:bottom w:val="none" w:sz="0" w:space="0" w:color="auto"/>
        <w:right w:val="none" w:sz="0" w:space="0" w:color="auto"/>
      </w:divBdr>
    </w:div>
    <w:div w:id="1117725050">
      <w:bodyDiv w:val="1"/>
      <w:marLeft w:val="0"/>
      <w:marRight w:val="0"/>
      <w:marTop w:val="0"/>
      <w:marBottom w:val="0"/>
      <w:divBdr>
        <w:top w:val="none" w:sz="0" w:space="0" w:color="auto"/>
        <w:left w:val="none" w:sz="0" w:space="0" w:color="auto"/>
        <w:bottom w:val="none" w:sz="0" w:space="0" w:color="auto"/>
        <w:right w:val="none" w:sz="0" w:space="0" w:color="auto"/>
      </w:divBdr>
    </w:div>
    <w:div w:id="1142430552">
      <w:bodyDiv w:val="1"/>
      <w:marLeft w:val="0"/>
      <w:marRight w:val="0"/>
      <w:marTop w:val="0"/>
      <w:marBottom w:val="0"/>
      <w:divBdr>
        <w:top w:val="none" w:sz="0" w:space="0" w:color="auto"/>
        <w:left w:val="none" w:sz="0" w:space="0" w:color="auto"/>
        <w:bottom w:val="none" w:sz="0" w:space="0" w:color="auto"/>
        <w:right w:val="none" w:sz="0" w:space="0" w:color="auto"/>
      </w:divBdr>
    </w:div>
    <w:div w:id="1179465373">
      <w:bodyDiv w:val="1"/>
      <w:marLeft w:val="0"/>
      <w:marRight w:val="0"/>
      <w:marTop w:val="0"/>
      <w:marBottom w:val="0"/>
      <w:divBdr>
        <w:top w:val="none" w:sz="0" w:space="0" w:color="auto"/>
        <w:left w:val="none" w:sz="0" w:space="0" w:color="auto"/>
        <w:bottom w:val="none" w:sz="0" w:space="0" w:color="auto"/>
        <w:right w:val="none" w:sz="0" w:space="0" w:color="auto"/>
      </w:divBdr>
    </w:div>
    <w:div w:id="1203055434">
      <w:bodyDiv w:val="1"/>
      <w:marLeft w:val="0"/>
      <w:marRight w:val="0"/>
      <w:marTop w:val="0"/>
      <w:marBottom w:val="0"/>
      <w:divBdr>
        <w:top w:val="none" w:sz="0" w:space="0" w:color="auto"/>
        <w:left w:val="none" w:sz="0" w:space="0" w:color="auto"/>
        <w:bottom w:val="none" w:sz="0" w:space="0" w:color="auto"/>
        <w:right w:val="none" w:sz="0" w:space="0" w:color="auto"/>
      </w:divBdr>
    </w:div>
    <w:div w:id="1315842496">
      <w:bodyDiv w:val="1"/>
      <w:marLeft w:val="0"/>
      <w:marRight w:val="0"/>
      <w:marTop w:val="0"/>
      <w:marBottom w:val="0"/>
      <w:divBdr>
        <w:top w:val="none" w:sz="0" w:space="0" w:color="auto"/>
        <w:left w:val="none" w:sz="0" w:space="0" w:color="auto"/>
        <w:bottom w:val="none" w:sz="0" w:space="0" w:color="auto"/>
        <w:right w:val="none" w:sz="0" w:space="0" w:color="auto"/>
      </w:divBdr>
    </w:div>
    <w:div w:id="1331443480">
      <w:bodyDiv w:val="1"/>
      <w:marLeft w:val="0"/>
      <w:marRight w:val="0"/>
      <w:marTop w:val="0"/>
      <w:marBottom w:val="0"/>
      <w:divBdr>
        <w:top w:val="none" w:sz="0" w:space="0" w:color="auto"/>
        <w:left w:val="none" w:sz="0" w:space="0" w:color="auto"/>
        <w:bottom w:val="none" w:sz="0" w:space="0" w:color="auto"/>
        <w:right w:val="none" w:sz="0" w:space="0" w:color="auto"/>
      </w:divBdr>
    </w:div>
    <w:div w:id="1359624194">
      <w:bodyDiv w:val="1"/>
      <w:marLeft w:val="0"/>
      <w:marRight w:val="0"/>
      <w:marTop w:val="0"/>
      <w:marBottom w:val="0"/>
      <w:divBdr>
        <w:top w:val="none" w:sz="0" w:space="0" w:color="auto"/>
        <w:left w:val="none" w:sz="0" w:space="0" w:color="auto"/>
        <w:bottom w:val="none" w:sz="0" w:space="0" w:color="auto"/>
        <w:right w:val="none" w:sz="0" w:space="0" w:color="auto"/>
      </w:divBdr>
    </w:div>
    <w:div w:id="1507750992">
      <w:bodyDiv w:val="1"/>
      <w:marLeft w:val="0"/>
      <w:marRight w:val="0"/>
      <w:marTop w:val="0"/>
      <w:marBottom w:val="0"/>
      <w:divBdr>
        <w:top w:val="none" w:sz="0" w:space="0" w:color="auto"/>
        <w:left w:val="none" w:sz="0" w:space="0" w:color="auto"/>
        <w:bottom w:val="none" w:sz="0" w:space="0" w:color="auto"/>
        <w:right w:val="none" w:sz="0" w:space="0" w:color="auto"/>
      </w:divBdr>
    </w:div>
    <w:div w:id="1594699479">
      <w:bodyDiv w:val="1"/>
      <w:marLeft w:val="0"/>
      <w:marRight w:val="0"/>
      <w:marTop w:val="0"/>
      <w:marBottom w:val="0"/>
      <w:divBdr>
        <w:top w:val="none" w:sz="0" w:space="0" w:color="auto"/>
        <w:left w:val="none" w:sz="0" w:space="0" w:color="auto"/>
        <w:bottom w:val="none" w:sz="0" w:space="0" w:color="auto"/>
        <w:right w:val="none" w:sz="0" w:space="0" w:color="auto"/>
      </w:divBdr>
    </w:div>
    <w:div w:id="1641373948">
      <w:bodyDiv w:val="1"/>
      <w:marLeft w:val="0"/>
      <w:marRight w:val="0"/>
      <w:marTop w:val="0"/>
      <w:marBottom w:val="0"/>
      <w:divBdr>
        <w:top w:val="none" w:sz="0" w:space="0" w:color="auto"/>
        <w:left w:val="none" w:sz="0" w:space="0" w:color="auto"/>
        <w:bottom w:val="none" w:sz="0" w:space="0" w:color="auto"/>
        <w:right w:val="none" w:sz="0" w:space="0" w:color="auto"/>
      </w:divBdr>
    </w:div>
    <w:div w:id="20590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B8157016-CC98-4FFF-B753-CA020D3E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420</cp:revision>
  <dcterms:created xsi:type="dcterms:W3CDTF">2022-07-18T14:21:00Z</dcterms:created>
  <dcterms:modified xsi:type="dcterms:W3CDTF">2022-07-20T21:04:00Z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