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EC2DF1" w14:textId="7935330E" w:rsidR="00D7548A" w:rsidRDefault="00190AE7">
      <w:r>
        <w:rPr>
          <w:noProof/>
        </w:rPr>
        <w:drawing>
          <wp:inline distT="0" distB="0" distL="0" distR="0" wp14:anchorId="08F495E0" wp14:editId="2A267A88">
            <wp:extent cx="9658928" cy="4610100"/>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9"/>
                    <a:stretch>
                      <a:fillRect/>
                    </a:stretch>
                  </pic:blipFill>
                  <pic:spPr>
                    <a:xfrm>
                      <a:off x="0" y="0"/>
                      <a:ext cx="9661500" cy="4611328"/>
                    </a:xfrm>
                    <a:prstGeom prst="rect">
                      <a:avLst/>
                    </a:prstGeom>
                  </pic:spPr>
                </pic:pic>
              </a:graphicData>
            </a:graphic>
          </wp:inline>
        </w:drawing>
      </w:r>
    </w:p>
    <w:p w14:paraId="7FC3F1E9" w14:textId="1B247048" w:rsidR="000E6038" w:rsidRDefault="000E6038"/>
    <w:p w14:paraId="5FF43EB7" w14:textId="3816D40A" w:rsidR="000E6038" w:rsidRDefault="000E6038"/>
    <w:p w14:paraId="5ED14A24" w14:textId="1E161DFF" w:rsidR="000E6038" w:rsidRDefault="000E6038"/>
    <w:p w14:paraId="51898E16" w14:textId="251CC2A7" w:rsidR="000E6038" w:rsidRDefault="000E6038"/>
    <w:p w14:paraId="5B644048" w14:textId="3002EC2A" w:rsidR="000E6038" w:rsidRDefault="000E6038"/>
    <w:p w14:paraId="7B2AD135" w14:textId="34A8E92C" w:rsidR="000E6038" w:rsidRDefault="000E6038"/>
    <w:p w14:paraId="4F060DD5" w14:textId="364D7DD8" w:rsidR="000E6038" w:rsidRDefault="000E6038"/>
    <w:tbl>
      <w:tblPr>
        <w:tblStyle w:val="TableGrid"/>
        <w:tblW w:w="15021" w:type="dxa"/>
        <w:tblLook w:val="04A0" w:firstRow="1" w:lastRow="0" w:firstColumn="1" w:lastColumn="0" w:noHBand="0" w:noVBand="1"/>
      </w:tblPr>
      <w:tblGrid>
        <w:gridCol w:w="1838"/>
        <w:gridCol w:w="2410"/>
        <w:gridCol w:w="3591"/>
        <w:gridCol w:w="3591"/>
        <w:gridCol w:w="3591"/>
      </w:tblGrid>
      <w:tr w:rsidR="000E6038" w:rsidRPr="001F6D74" w14:paraId="2D157AA2" w14:textId="77777777" w:rsidTr="006A3BBD">
        <w:trPr>
          <w:trHeight w:val="374"/>
        </w:trPr>
        <w:tc>
          <w:tcPr>
            <w:tcW w:w="15021" w:type="dxa"/>
            <w:gridSpan w:val="5"/>
            <w:shd w:val="clear" w:color="auto" w:fill="CC0066"/>
          </w:tcPr>
          <w:p w14:paraId="46224DF5" w14:textId="4C384BBF" w:rsidR="000E6038" w:rsidRPr="001F6D74" w:rsidRDefault="000E6038" w:rsidP="0075145E">
            <w:pPr>
              <w:rPr>
                <w:rFonts w:asciiTheme="majorHAnsi" w:hAnsiTheme="majorHAnsi" w:cstheme="majorBidi"/>
                <w:b/>
                <w:bCs/>
                <w:sz w:val="28"/>
                <w:szCs w:val="28"/>
              </w:rPr>
            </w:pPr>
            <w:r w:rsidRPr="001F6D74">
              <w:rPr>
                <w:rFonts w:asciiTheme="majorHAnsi" w:hAnsiTheme="majorHAnsi" w:cstheme="majorBidi"/>
                <w:b/>
                <w:bCs/>
                <w:color w:val="FFFFFF" w:themeColor="background1"/>
                <w:sz w:val="28"/>
                <w:szCs w:val="28"/>
              </w:rPr>
              <w:lastRenderedPageBreak/>
              <w:t xml:space="preserve">Sir Harry Smith Community College Curriculum Map                SUBJECT:  </w:t>
            </w:r>
            <w:r w:rsidR="00DD2326">
              <w:rPr>
                <w:rFonts w:asciiTheme="majorHAnsi" w:hAnsiTheme="majorHAnsi" w:cstheme="majorBidi"/>
                <w:b/>
                <w:bCs/>
                <w:color w:val="FFFFFF" w:themeColor="background1"/>
                <w:sz w:val="28"/>
                <w:szCs w:val="28"/>
              </w:rPr>
              <w:t>French</w:t>
            </w:r>
            <w:r w:rsidRPr="001F6D74">
              <w:rPr>
                <w:rFonts w:asciiTheme="majorHAnsi" w:hAnsiTheme="majorHAnsi" w:cstheme="majorBidi"/>
                <w:b/>
                <w:bCs/>
                <w:color w:val="FFFFFF" w:themeColor="background1"/>
                <w:sz w:val="28"/>
                <w:szCs w:val="28"/>
              </w:rPr>
              <w:t xml:space="preserve">                   YEAR </w:t>
            </w:r>
            <w:r w:rsidR="00DD2326">
              <w:rPr>
                <w:rFonts w:asciiTheme="majorHAnsi" w:hAnsiTheme="majorHAnsi" w:cstheme="majorBidi"/>
                <w:b/>
                <w:bCs/>
                <w:color w:val="FFFFFF" w:themeColor="background1"/>
                <w:sz w:val="28"/>
                <w:szCs w:val="28"/>
              </w:rPr>
              <w:t>8</w:t>
            </w:r>
            <w:r w:rsidRPr="001F6D74">
              <w:rPr>
                <w:rFonts w:asciiTheme="majorHAnsi" w:hAnsiTheme="majorHAnsi" w:cstheme="majorBidi"/>
                <w:b/>
                <w:bCs/>
                <w:color w:val="FFFFFF" w:themeColor="background1"/>
                <w:sz w:val="28"/>
                <w:szCs w:val="28"/>
              </w:rPr>
              <w:t xml:space="preserve">                  2022-23</w:t>
            </w:r>
          </w:p>
        </w:tc>
      </w:tr>
      <w:tr w:rsidR="000E6038" w14:paraId="40D447AA" w14:textId="77777777" w:rsidTr="006A3BBD">
        <w:trPr>
          <w:trHeight w:val="634"/>
        </w:trPr>
        <w:tc>
          <w:tcPr>
            <w:tcW w:w="15021" w:type="dxa"/>
            <w:gridSpan w:val="5"/>
          </w:tcPr>
          <w:p w14:paraId="2C0E6F65" w14:textId="48201B9B" w:rsidR="000E6038" w:rsidRPr="001F6D74" w:rsidRDefault="000E6038" w:rsidP="0075145E">
            <w:pPr>
              <w:rPr>
                <w:b/>
                <w:bCs/>
                <w:sz w:val="28"/>
                <w:szCs w:val="28"/>
              </w:rPr>
            </w:pPr>
            <w:r w:rsidRPr="001F6D74">
              <w:rPr>
                <w:b/>
                <w:bCs/>
                <w:sz w:val="28"/>
                <w:szCs w:val="28"/>
              </w:rPr>
              <w:t>Curriculum Intent:</w:t>
            </w:r>
            <w:r w:rsidR="00F53BC6">
              <w:rPr>
                <w:b/>
                <w:bCs/>
                <w:sz w:val="28"/>
                <w:szCs w:val="28"/>
              </w:rPr>
              <w:t xml:space="preserve"> to introduce students to the French language, so that they </w:t>
            </w:r>
            <w:proofErr w:type="gramStart"/>
            <w:r w:rsidR="00F53BC6">
              <w:rPr>
                <w:b/>
                <w:bCs/>
                <w:sz w:val="28"/>
                <w:szCs w:val="28"/>
              </w:rPr>
              <w:t>are able to</w:t>
            </w:r>
            <w:proofErr w:type="gramEnd"/>
            <w:r w:rsidR="00F53BC6">
              <w:rPr>
                <w:b/>
                <w:bCs/>
                <w:sz w:val="28"/>
                <w:szCs w:val="28"/>
              </w:rPr>
              <w:t xml:space="preserve"> communicate with others and share basic information about their own lives. They will gain an insight to the differences between their own country’s traditions and how the same celebrations are different in another culture. This aid</w:t>
            </w:r>
            <w:r w:rsidR="008A422B">
              <w:rPr>
                <w:b/>
                <w:bCs/>
                <w:sz w:val="28"/>
                <w:szCs w:val="28"/>
              </w:rPr>
              <w:t>s</w:t>
            </w:r>
            <w:r w:rsidR="00F53BC6">
              <w:rPr>
                <w:b/>
                <w:bCs/>
                <w:sz w:val="28"/>
                <w:szCs w:val="28"/>
              </w:rPr>
              <w:t xml:space="preserve"> students to appreciate their own culture, as well as improving cross cultural understanding, thus having an international awareness. To gain confidence in speaking and understanding another language and develop literacy and communication skills in their own and another language. Preparing students for the wider world of work or study.</w:t>
            </w:r>
          </w:p>
        </w:tc>
      </w:tr>
      <w:tr w:rsidR="000E6038" w:rsidRPr="00B4180B" w14:paraId="37527C4F" w14:textId="77777777" w:rsidTr="001F6D74">
        <w:trPr>
          <w:trHeight w:val="807"/>
        </w:trPr>
        <w:tc>
          <w:tcPr>
            <w:tcW w:w="1838" w:type="dxa"/>
            <w:vAlign w:val="center"/>
          </w:tcPr>
          <w:p w14:paraId="2ACE13A9" w14:textId="0523D4CA" w:rsidR="000E6038" w:rsidRPr="001F6D74" w:rsidRDefault="001F6D74" w:rsidP="001F6D74">
            <w:pPr>
              <w:jc w:val="center"/>
              <w:rPr>
                <w:b/>
                <w:bCs/>
                <w:sz w:val="28"/>
                <w:szCs w:val="28"/>
              </w:rPr>
            </w:pPr>
            <w:r w:rsidRPr="001F6D74">
              <w:rPr>
                <w:b/>
                <w:bCs/>
                <w:sz w:val="28"/>
                <w:szCs w:val="28"/>
              </w:rPr>
              <w:t>School Values</w:t>
            </w:r>
          </w:p>
        </w:tc>
        <w:tc>
          <w:tcPr>
            <w:tcW w:w="2410" w:type="dxa"/>
            <w:vAlign w:val="center"/>
          </w:tcPr>
          <w:p w14:paraId="3ED4F823" w14:textId="0591316A" w:rsidR="000E6038" w:rsidRPr="001F6D74" w:rsidRDefault="001F6D74" w:rsidP="001F6D74">
            <w:pPr>
              <w:jc w:val="center"/>
              <w:rPr>
                <w:b/>
                <w:bCs/>
                <w:sz w:val="28"/>
                <w:szCs w:val="28"/>
              </w:rPr>
            </w:pPr>
            <w:r w:rsidRPr="001F6D74">
              <w:rPr>
                <w:b/>
                <w:bCs/>
                <w:sz w:val="28"/>
                <w:szCs w:val="28"/>
              </w:rPr>
              <w:t>Curriculum Focus</w:t>
            </w:r>
          </w:p>
        </w:tc>
        <w:tc>
          <w:tcPr>
            <w:tcW w:w="3591" w:type="dxa"/>
            <w:vAlign w:val="center"/>
          </w:tcPr>
          <w:p w14:paraId="0B4023F8" w14:textId="59E68EC0" w:rsidR="000E6038" w:rsidRPr="005E1BCB" w:rsidRDefault="000E6038" w:rsidP="001F6D74">
            <w:pPr>
              <w:jc w:val="center"/>
              <w:rPr>
                <w:b/>
                <w:bCs/>
                <w:sz w:val="28"/>
                <w:szCs w:val="28"/>
                <w:lang w:val="fr-FR"/>
              </w:rPr>
            </w:pPr>
            <w:r w:rsidRPr="005E1BCB">
              <w:rPr>
                <w:b/>
                <w:bCs/>
                <w:sz w:val="28"/>
                <w:szCs w:val="28"/>
                <w:lang w:val="fr-FR"/>
              </w:rPr>
              <w:t xml:space="preserve">Term 1 – </w:t>
            </w:r>
            <w:r w:rsidR="005A4948" w:rsidRPr="005E1BCB">
              <w:rPr>
                <w:b/>
                <w:bCs/>
                <w:sz w:val="28"/>
                <w:szCs w:val="28"/>
                <w:lang w:val="fr-FR"/>
              </w:rPr>
              <w:t xml:space="preserve">la ville, </w:t>
            </w:r>
            <w:r w:rsidR="00DD2326" w:rsidRPr="005E1BCB">
              <w:rPr>
                <w:b/>
                <w:bCs/>
                <w:sz w:val="28"/>
                <w:szCs w:val="28"/>
                <w:lang w:val="fr-FR"/>
              </w:rPr>
              <w:t>la nourriture</w:t>
            </w:r>
          </w:p>
        </w:tc>
        <w:tc>
          <w:tcPr>
            <w:tcW w:w="3591" w:type="dxa"/>
            <w:vAlign w:val="center"/>
          </w:tcPr>
          <w:p w14:paraId="36B09EFC" w14:textId="7F2AC382" w:rsidR="000E6038" w:rsidRPr="005E1BCB" w:rsidRDefault="000E6038" w:rsidP="001F6D74">
            <w:pPr>
              <w:jc w:val="center"/>
              <w:rPr>
                <w:b/>
                <w:bCs/>
                <w:sz w:val="28"/>
                <w:szCs w:val="28"/>
                <w:lang w:val="fr-FR"/>
              </w:rPr>
            </w:pPr>
            <w:r w:rsidRPr="005E1BCB">
              <w:rPr>
                <w:b/>
                <w:bCs/>
                <w:sz w:val="28"/>
                <w:szCs w:val="28"/>
                <w:lang w:val="fr-FR"/>
              </w:rPr>
              <w:t xml:space="preserve">Term 2 – </w:t>
            </w:r>
            <w:r w:rsidR="001C5B40" w:rsidRPr="005E1BCB">
              <w:rPr>
                <w:b/>
                <w:bCs/>
                <w:sz w:val="28"/>
                <w:szCs w:val="28"/>
                <w:lang w:val="fr-FR"/>
              </w:rPr>
              <w:t>au march</w:t>
            </w:r>
            <w:r w:rsidR="001C5B40" w:rsidRPr="005E1BCB">
              <w:rPr>
                <w:rFonts w:cstheme="minorHAnsi"/>
                <w:b/>
                <w:bCs/>
                <w:sz w:val="28"/>
                <w:szCs w:val="28"/>
                <w:lang w:val="fr-FR"/>
              </w:rPr>
              <w:t>é</w:t>
            </w:r>
            <w:r w:rsidR="001C5B40" w:rsidRPr="005E1BCB">
              <w:rPr>
                <w:b/>
                <w:bCs/>
                <w:sz w:val="28"/>
                <w:szCs w:val="28"/>
                <w:lang w:val="fr-FR"/>
              </w:rPr>
              <w:t>, au collège</w:t>
            </w:r>
          </w:p>
        </w:tc>
        <w:tc>
          <w:tcPr>
            <w:tcW w:w="3591" w:type="dxa"/>
            <w:vAlign w:val="center"/>
          </w:tcPr>
          <w:p w14:paraId="30D004BC" w14:textId="18251F11" w:rsidR="000E6038" w:rsidRPr="005E1BCB" w:rsidRDefault="000E6038" w:rsidP="001F6D74">
            <w:pPr>
              <w:jc w:val="center"/>
              <w:rPr>
                <w:b/>
                <w:bCs/>
                <w:sz w:val="28"/>
                <w:szCs w:val="28"/>
                <w:lang w:val="fr-FR"/>
              </w:rPr>
            </w:pPr>
            <w:r w:rsidRPr="005E1BCB">
              <w:rPr>
                <w:b/>
                <w:bCs/>
                <w:sz w:val="28"/>
                <w:szCs w:val="28"/>
                <w:lang w:val="fr-FR"/>
              </w:rPr>
              <w:t xml:space="preserve">Term 3 – </w:t>
            </w:r>
            <w:r w:rsidR="00193028" w:rsidRPr="005E1BCB">
              <w:rPr>
                <w:b/>
                <w:bCs/>
                <w:sz w:val="28"/>
                <w:szCs w:val="28"/>
                <w:lang w:val="fr-FR"/>
              </w:rPr>
              <w:t xml:space="preserve">au </w:t>
            </w:r>
            <w:r w:rsidR="005A4948" w:rsidRPr="005E1BCB">
              <w:rPr>
                <w:b/>
                <w:bCs/>
                <w:sz w:val="28"/>
                <w:szCs w:val="28"/>
                <w:lang w:val="fr-FR"/>
              </w:rPr>
              <w:t xml:space="preserve">collège, la télévision </w:t>
            </w:r>
          </w:p>
        </w:tc>
      </w:tr>
      <w:tr w:rsidR="00DD2326" w14:paraId="54853470" w14:textId="77777777" w:rsidTr="001F6D74">
        <w:trPr>
          <w:trHeight w:val="965"/>
        </w:trPr>
        <w:tc>
          <w:tcPr>
            <w:tcW w:w="1838" w:type="dxa"/>
            <w:vAlign w:val="center"/>
          </w:tcPr>
          <w:p w14:paraId="7277BEA2" w14:textId="77777777" w:rsidR="00DD2326" w:rsidRPr="001F6D74" w:rsidRDefault="00DD2326" w:rsidP="00DD2326">
            <w:pPr>
              <w:jc w:val="center"/>
              <w:rPr>
                <w:b/>
                <w:bCs/>
                <w:sz w:val="24"/>
                <w:szCs w:val="24"/>
              </w:rPr>
            </w:pPr>
            <w:r w:rsidRPr="001F6D74">
              <w:rPr>
                <w:b/>
                <w:bCs/>
                <w:sz w:val="24"/>
                <w:szCs w:val="24"/>
              </w:rPr>
              <w:t>High Quality Learning Experience</w:t>
            </w:r>
          </w:p>
        </w:tc>
        <w:tc>
          <w:tcPr>
            <w:tcW w:w="2410" w:type="dxa"/>
            <w:vAlign w:val="center"/>
          </w:tcPr>
          <w:p w14:paraId="76D9482E" w14:textId="05E3FC8F" w:rsidR="00DD2326" w:rsidRPr="001F6D74" w:rsidRDefault="00DD2326" w:rsidP="00DD2326">
            <w:pPr>
              <w:jc w:val="center"/>
              <w:rPr>
                <w:b/>
                <w:bCs/>
                <w:sz w:val="24"/>
                <w:szCs w:val="24"/>
              </w:rPr>
            </w:pPr>
            <w:r w:rsidRPr="001F6D74">
              <w:rPr>
                <w:b/>
                <w:bCs/>
                <w:sz w:val="24"/>
                <w:szCs w:val="24"/>
              </w:rPr>
              <w:t>Literacy Skills and Key Vocabulary</w:t>
            </w:r>
          </w:p>
        </w:tc>
        <w:tc>
          <w:tcPr>
            <w:tcW w:w="3591" w:type="dxa"/>
          </w:tcPr>
          <w:p w14:paraId="1E321C1C" w14:textId="697FB1AA" w:rsidR="00F35B78" w:rsidRDefault="00D3210F" w:rsidP="00DD2326">
            <w:r>
              <w:t>Vocabulary for p</w:t>
            </w:r>
            <w:r w:rsidR="00F35B78">
              <w:t>laces in town</w:t>
            </w:r>
          </w:p>
          <w:p w14:paraId="483522BF" w14:textId="1410F821" w:rsidR="00F35B78" w:rsidRDefault="00F35B78" w:rsidP="00DD2326">
            <w:pPr>
              <w:rPr>
                <w:b/>
                <w:bCs/>
              </w:rPr>
            </w:pPr>
            <w:r>
              <w:t xml:space="preserve">Nouns – genders – how </w:t>
            </w:r>
            <w:r w:rsidR="007A6F0F">
              <w:t xml:space="preserve">to say what there is and is not in your town and how </w:t>
            </w:r>
            <w:r>
              <w:t xml:space="preserve">this works with il y </w:t>
            </w:r>
            <w:proofErr w:type="gramStart"/>
            <w:r>
              <w:t>a and</w:t>
            </w:r>
            <w:proofErr w:type="gramEnd"/>
            <w:r>
              <w:t xml:space="preserve"> il </w:t>
            </w:r>
            <w:proofErr w:type="spellStart"/>
            <w:r>
              <w:t>n’y</w:t>
            </w:r>
            <w:proofErr w:type="spellEnd"/>
            <w:r w:rsidR="007A6F0F">
              <w:t xml:space="preserve"> </w:t>
            </w:r>
            <w:r>
              <w:t>a pas</w:t>
            </w:r>
            <w:r w:rsidR="007A6F0F">
              <w:t xml:space="preserve"> </w:t>
            </w:r>
            <w:r w:rsidR="007A6F0F" w:rsidRPr="007A6F0F">
              <w:rPr>
                <w:b/>
                <w:bCs/>
              </w:rPr>
              <w:t>de</w:t>
            </w:r>
          </w:p>
          <w:p w14:paraId="6A0BCA59" w14:textId="56A08B91" w:rsidR="007A6F0F" w:rsidRPr="007A6F0F" w:rsidRDefault="007A6F0F" w:rsidP="00DD2326">
            <w:r w:rsidRPr="007A6F0F">
              <w:t>Opinions about your town, what you like and dislike and joining opinions together with conjunctions.</w:t>
            </w:r>
          </w:p>
          <w:p w14:paraId="1C66C3CE" w14:textId="77777777" w:rsidR="00A251A4" w:rsidRDefault="00A251A4" w:rsidP="00DD2326"/>
          <w:p w14:paraId="19A89849" w14:textId="1E1B10AC" w:rsidR="00DD2326" w:rsidRDefault="00DD2326" w:rsidP="00DD2326">
            <w:r>
              <w:t>Breakfast &amp; evening meal foods and drinks</w:t>
            </w:r>
            <w:r w:rsidR="00D37283">
              <w:t xml:space="preserve"> items</w:t>
            </w:r>
          </w:p>
          <w:p w14:paraId="7F92F4F9" w14:textId="79B3F14E" w:rsidR="005D35D3" w:rsidRDefault="005D35D3" w:rsidP="00DD2326">
            <w:r>
              <w:t>Nouns genders – how this works with the partitive article</w:t>
            </w:r>
          </w:p>
          <w:p w14:paraId="549562C4" w14:textId="77777777" w:rsidR="005D35D3" w:rsidRDefault="005D35D3" w:rsidP="00DD2326">
            <w:r>
              <w:t xml:space="preserve">Conjugating verbs in the present tense – full paradigm </w:t>
            </w:r>
          </w:p>
          <w:p w14:paraId="5C8BB367" w14:textId="0088D131" w:rsidR="00DD2326" w:rsidRDefault="00DD2326" w:rsidP="005D35D3">
            <w:pPr>
              <w:pStyle w:val="ListParagraph"/>
              <w:numPr>
                <w:ilvl w:val="0"/>
                <w:numId w:val="1"/>
              </w:numPr>
            </w:pPr>
            <w:r>
              <w:t>Regular: “er” verb “manger”</w:t>
            </w:r>
          </w:p>
          <w:p w14:paraId="6B493848" w14:textId="77777777" w:rsidR="00DD2326" w:rsidRDefault="00DD2326" w:rsidP="00DD2326">
            <w:pPr>
              <w:pStyle w:val="ListParagraph"/>
              <w:numPr>
                <w:ilvl w:val="0"/>
                <w:numId w:val="1"/>
              </w:numPr>
            </w:pPr>
            <w:r>
              <w:t>Irregular verbs: “</w:t>
            </w:r>
            <w:proofErr w:type="spellStart"/>
            <w:r>
              <w:t>boire</w:t>
            </w:r>
            <w:proofErr w:type="spellEnd"/>
            <w:r>
              <w:t>” “prendre”</w:t>
            </w:r>
          </w:p>
          <w:p w14:paraId="6AE2D4FD" w14:textId="77777777" w:rsidR="00DD2326" w:rsidRDefault="00DD2326" w:rsidP="00DD2326">
            <w:r>
              <w:t>Opinions about foods</w:t>
            </w:r>
            <w:r w:rsidR="005D35D3">
              <w:t xml:space="preserve"> – positive and negative views, justifications of opinions using conjunctions</w:t>
            </w:r>
          </w:p>
          <w:p w14:paraId="330B52A3" w14:textId="77777777" w:rsidR="005D35D3" w:rsidRDefault="005D35D3" w:rsidP="00DD2326">
            <w:r>
              <w:t>Introduction of the past tense structures</w:t>
            </w:r>
            <w:r w:rsidR="001C5B40">
              <w:t xml:space="preserve"> – subject (pronoun), auxiliary verb, past participle</w:t>
            </w:r>
          </w:p>
          <w:p w14:paraId="35FCF2C0" w14:textId="283E719C" w:rsidR="001C5B40" w:rsidRDefault="001C5B40" w:rsidP="00DD2326">
            <w:r>
              <w:t>Past tense time indicators</w:t>
            </w:r>
            <w:r w:rsidR="00F3546D">
              <w:t>.</w:t>
            </w:r>
          </w:p>
          <w:p w14:paraId="08B30C51" w14:textId="6E85B0D4" w:rsidR="001C5B40" w:rsidRDefault="001C5B40" w:rsidP="00DD2326"/>
        </w:tc>
        <w:tc>
          <w:tcPr>
            <w:tcW w:w="3591" w:type="dxa"/>
          </w:tcPr>
          <w:p w14:paraId="2E9C6BE6" w14:textId="1E654A7A" w:rsidR="00DD2326" w:rsidRDefault="001C5B40" w:rsidP="00DD2326">
            <w:r>
              <w:t>Vocabulary to buy items at a market – general greetings, form</w:t>
            </w:r>
            <w:r w:rsidR="00F84A82">
              <w:t xml:space="preserve"> </w:t>
            </w:r>
            <w:r w:rsidR="005E1BCB">
              <w:t>a</w:t>
            </w:r>
            <w:r w:rsidR="00F84A82">
              <w:t>mounts of foo</w:t>
            </w:r>
            <w:r w:rsidR="005E1BCB">
              <w:t>d</w:t>
            </w:r>
            <w:r w:rsidR="00F84A82">
              <w:t>.</w:t>
            </w:r>
            <w:r w:rsidR="005E1BCB">
              <w:t xml:space="preserve"> Form</w:t>
            </w:r>
            <w:r>
              <w:t>al register for asking for items and the price, courteous language, numbers.</w:t>
            </w:r>
          </w:p>
          <w:p w14:paraId="58FD1FC7" w14:textId="01B8FCB3" w:rsidR="00F84A82" w:rsidRDefault="00F84A82" w:rsidP="00DD2326">
            <w:r>
              <w:t>Amounts of food.</w:t>
            </w:r>
          </w:p>
          <w:p w14:paraId="65CBD648" w14:textId="77777777" w:rsidR="001C5B40" w:rsidRDefault="001C5B40" w:rsidP="00DD2326"/>
          <w:p w14:paraId="6F704473" w14:textId="77777777" w:rsidR="001C5B40" w:rsidRDefault="001C5B40" w:rsidP="00DD2326">
            <w:r>
              <w:t>School subjects</w:t>
            </w:r>
          </w:p>
          <w:p w14:paraId="20E68732" w14:textId="69AF7B2F" w:rsidR="001C5B40" w:rsidRDefault="001C5B40" w:rsidP="00DD2326">
            <w:r>
              <w:t>Nouns – gender</w:t>
            </w:r>
          </w:p>
          <w:p w14:paraId="379B12D9" w14:textId="39E8BD89" w:rsidR="00795C8C" w:rsidRDefault="00795C8C" w:rsidP="00795C8C">
            <w:r>
              <w:t>Conjugating verbs in the present tense – full paradigm</w:t>
            </w:r>
          </w:p>
          <w:p w14:paraId="466AC525" w14:textId="76F20054" w:rsidR="00795C8C" w:rsidRDefault="00795C8C" w:rsidP="00795C8C">
            <w:pPr>
              <w:pStyle w:val="ListParagraph"/>
              <w:numPr>
                <w:ilvl w:val="0"/>
                <w:numId w:val="5"/>
              </w:numPr>
            </w:pPr>
            <w:r>
              <w:t>Irregular verbs: “</w:t>
            </w:r>
            <w:proofErr w:type="spellStart"/>
            <w:r>
              <w:t>avoir</w:t>
            </w:r>
            <w:proofErr w:type="spellEnd"/>
            <w:r>
              <w:t>” “</w:t>
            </w:r>
            <w:proofErr w:type="spellStart"/>
            <w:r>
              <w:t>apprendre</w:t>
            </w:r>
            <w:proofErr w:type="spellEnd"/>
            <w:r>
              <w:t>”</w:t>
            </w:r>
          </w:p>
          <w:p w14:paraId="0C15B3B0" w14:textId="74BC0FB1" w:rsidR="00795C8C" w:rsidRDefault="00795C8C" w:rsidP="00DD2326">
            <w:pPr>
              <w:pStyle w:val="ListParagraph"/>
              <w:numPr>
                <w:ilvl w:val="0"/>
                <w:numId w:val="5"/>
              </w:numPr>
            </w:pPr>
            <w:r>
              <w:t>Regular “er” verb “</w:t>
            </w:r>
            <w:proofErr w:type="spellStart"/>
            <w:r>
              <w:t>étudier</w:t>
            </w:r>
            <w:proofErr w:type="spellEnd"/>
            <w:r>
              <w:t>”</w:t>
            </w:r>
          </w:p>
          <w:p w14:paraId="1C0BD76C" w14:textId="6C8CCA28" w:rsidR="001C5B40" w:rsidRDefault="001C5B40" w:rsidP="00DD2326">
            <w:r>
              <w:t>Opinions</w:t>
            </w:r>
            <w:r w:rsidR="00795C8C">
              <w:t xml:space="preserve"> about school subjects </w:t>
            </w:r>
            <w:proofErr w:type="gramStart"/>
            <w:r w:rsidR="00795C8C">
              <w:t>–  positive</w:t>
            </w:r>
            <w:proofErr w:type="gramEnd"/>
            <w:r w:rsidR="00795C8C">
              <w:t xml:space="preserve"> and negative views, including their own and those of others, justifications of opinions using conjunctions,</w:t>
            </w:r>
            <w:r>
              <w:t xml:space="preserve"> adding in intensifiers</w:t>
            </w:r>
            <w:r w:rsidR="00795C8C">
              <w:t xml:space="preserve"> to add more detail to opinions / justifications </w:t>
            </w:r>
          </w:p>
          <w:p w14:paraId="57EC3FCA" w14:textId="5FAFF756" w:rsidR="00F3546D" w:rsidRDefault="00F3546D" w:rsidP="00F3546D">
            <w:r w:rsidRPr="009B282D">
              <w:t xml:space="preserve">Revision of time – </w:t>
            </w:r>
            <w:proofErr w:type="gramStart"/>
            <w:r w:rsidRPr="009B282D">
              <w:t>12 &amp; 24 hour</w:t>
            </w:r>
            <w:proofErr w:type="gramEnd"/>
            <w:r w:rsidRPr="009B282D">
              <w:t xml:space="preserve"> clock</w:t>
            </w:r>
            <w:r w:rsidR="00FA21E5" w:rsidRPr="009B282D">
              <w:t>, days of the week</w:t>
            </w:r>
            <w:r w:rsidR="00795C8C">
              <w:t xml:space="preserve"> – </w:t>
            </w:r>
            <w:r w:rsidR="00F84A82">
              <w:t>allowing them to say exactly when something has happened – day, time</w:t>
            </w:r>
          </w:p>
        </w:tc>
        <w:tc>
          <w:tcPr>
            <w:tcW w:w="3591" w:type="dxa"/>
          </w:tcPr>
          <w:p w14:paraId="5AE4C4BA" w14:textId="44B3309E" w:rsidR="00F3546D" w:rsidRDefault="00F3546D" w:rsidP="00DD2326">
            <w:r>
              <w:t>Revision of the past tense, with regular example “</w:t>
            </w:r>
            <w:proofErr w:type="spellStart"/>
            <w:r w:rsidR="00F84A82">
              <w:t>é</w:t>
            </w:r>
            <w:r>
              <w:t>tudier</w:t>
            </w:r>
            <w:proofErr w:type="spellEnd"/>
            <w:r>
              <w:t>” and introducing the irregular verbs “</w:t>
            </w:r>
            <w:proofErr w:type="spellStart"/>
            <w:r>
              <w:t>apprendre</w:t>
            </w:r>
            <w:proofErr w:type="spellEnd"/>
            <w:r>
              <w:t xml:space="preserve">, prendre and </w:t>
            </w:r>
            <w:proofErr w:type="spellStart"/>
            <w:r>
              <w:t>avoir</w:t>
            </w:r>
            <w:proofErr w:type="spellEnd"/>
            <w:r>
              <w:t>”</w:t>
            </w:r>
          </w:p>
          <w:p w14:paraId="4C99ED48" w14:textId="3DC13365" w:rsidR="00F84A82" w:rsidRDefault="00F84A82" w:rsidP="00DD2326">
            <w:r>
              <w:t xml:space="preserve"> Opinions about school subjects in the present and past tenses </w:t>
            </w:r>
            <w:proofErr w:type="gramStart"/>
            <w:r>
              <w:t>–  positive</w:t>
            </w:r>
            <w:proofErr w:type="gramEnd"/>
            <w:r>
              <w:t xml:space="preserve"> and negative views, including their own and those of others, justifications of opinions using conjunctions, adding in intensifiers to add more detail to opinions / justifications, again in the present and past tenses.</w:t>
            </w:r>
          </w:p>
          <w:p w14:paraId="0461B34B" w14:textId="77777777" w:rsidR="00F3546D" w:rsidRDefault="00F3546D" w:rsidP="00DD2326"/>
          <w:p w14:paraId="1061C140" w14:textId="5E600B3F" w:rsidR="00F3546D" w:rsidRDefault="00F3546D" w:rsidP="00DD2326">
            <w:r>
              <w:t>Introduction of clothing items – both for school uniform and out of school</w:t>
            </w:r>
            <w:r w:rsidR="005E1BCB">
              <w:t xml:space="preserve"> clothing</w:t>
            </w:r>
          </w:p>
          <w:p w14:paraId="0CB6BC08" w14:textId="0382B823" w:rsidR="00F3546D" w:rsidRDefault="00F3546D" w:rsidP="00DD2326">
            <w:r>
              <w:t>Nouns – gender – how this works with the direct object pronoun.</w:t>
            </w:r>
          </w:p>
          <w:p w14:paraId="4DF178FB" w14:textId="4676D8D0" w:rsidR="00F3546D" w:rsidRDefault="00F3546D" w:rsidP="00DD2326">
            <w:r>
              <w:t>Adjectives – colour and size.</w:t>
            </w:r>
          </w:p>
          <w:p w14:paraId="79390857" w14:textId="77777777" w:rsidR="00F3546D" w:rsidRDefault="00F3546D" w:rsidP="00DD2326">
            <w:r>
              <w:t>Opinions positive and negative, adding in intensifiers, justification, introduced by conjunctions</w:t>
            </w:r>
          </w:p>
          <w:p w14:paraId="65D95980" w14:textId="77777777" w:rsidR="00F3546D" w:rsidRDefault="00F3546D" w:rsidP="00DD2326">
            <w:r>
              <w:t xml:space="preserve">Conjugating the verb “porter” – full paradigm in the present tense </w:t>
            </w:r>
            <w:proofErr w:type="gramStart"/>
            <w:r>
              <w:t xml:space="preserve">and </w:t>
            </w:r>
            <w:r>
              <w:lastRenderedPageBreak/>
              <w:t>also</w:t>
            </w:r>
            <w:proofErr w:type="gramEnd"/>
            <w:r>
              <w:t xml:space="preserve"> how to form this verb in the past tense.</w:t>
            </w:r>
          </w:p>
          <w:p w14:paraId="44BB46C8" w14:textId="77777777" w:rsidR="00F3546D" w:rsidRDefault="00F3546D" w:rsidP="00DD2326">
            <w:r>
              <w:t>Present and past tense time indicators</w:t>
            </w:r>
          </w:p>
          <w:p w14:paraId="7E3BD4F0" w14:textId="4C16AFCC" w:rsidR="00F84A82" w:rsidRDefault="00F84A82" w:rsidP="00DD2326">
            <w:r>
              <w:t>Time phrases saying when they or others wear or have worn clothing items and what they think / thought of these outfits</w:t>
            </w:r>
            <w:r w:rsidR="0081584F">
              <w:t xml:space="preserve">. </w:t>
            </w:r>
          </w:p>
          <w:p w14:paraId="1D630F36" w14:textId="468FDF07" w:rsidR="0081584F" w:rsidRDefault="0081584F" w:rsidP="00DD2326">
            <w:r>
              <w:t>Different types of TV show introduced.</w:t>
            </w:r>
          </w:p>
          <w:p w14:paraId="186BFAFE" w14:textId="09A1C7A1" w:rsidR="0081584F" w:rsidRDefault="0081584F" w:rsidP="00DD2326">
            <w:r>
              <w:t>Nouns and gender</w:t>
            </w:r>
          </w:p>
          <w:p w14:paraId="1E74166D" w14:textId="1F6DB88B" w:rsidR="0081584F" w:rsidRDefault="0081584F" w:rsidP="00DD2326">
            <w:r>
              <w:t>Adjectives to describe how they feel about these types of show</w:t>
            </w:r>
            <w:r w:rsidR="009F6E6D">
              <w:t>.</w:t>
            </w:r>
          </w:p>
          <w:p w14:paraId="1D580359" w14:textId="27D57E74" w:rsidR="0081584F" w:rsidRPr="00F3546D" w:rsidRDefault="0081584F" w:rsidP="00DD2326">
            <w:proofErr w:type="gramStart"/>
            <w:r>
              <w:t>Frequency  /</w:t>
            </w:r>
            <w:proofErr w:type="gramEnd"/>
            <w:r>
              <w:t xml:space="preserve"> sequencing phrases will allow students to be able to say when and with whom they watch or have watched programmes and they should be able to give</w:t>
            </w:r>
            <w:r w:rsidR="009F6E6D">
              <w:t xml:space="preserve"> their</w:t>
            </w:r>
            <w:r>
              <w:t xml:space="preserve"> opinions with justifications about these shows</w:t>
            </w:r>
            <w:r w:rsidR="009F6E6D" w:rsidRPr="009F6E6D">
              <w:t>, both positive</w:t>
            </w:r>
            <w:r w:rsidR="009F6E6D">
              <w:t>ly</w:t>
            </w:r>
            <w:r w:rsidR="009F6E6D" w:rsidRPr="009F6E6D">
              <w:t xml:space="preserve"> and negative</w:t>
            </w:r>
            <w:r w:rsidR="009F6E6D">
              <w:t>ly</w:t>
            </w:r>
            <w:r w:rsidR="009F6E6D" w:rsidRPr="009F6E6D">
              <w:t>, including justifications with intensifiers and introduced by conjunctions</w:t>
            </w:r>
            <w:r>
              <w:t>, as well as understand and share the opinions and justifications of others.</w:t>
            </w:r>
          </w:p>
        </w:tc>
      </w:tr>
      <w:tr w:rsidR="008C194F" w14:paraId="0E4314EE" w14:textId="77777777" w:rsidTr="001F6D74">
        <w:trPr>
          <w:trHeight w:val="1301"/>
        </w:trPr>
        <w:tc>
          <w:tcPr>
            <w:tcW w:w="1838" w:type="dxa"/>
            <w:vMerge w:val="restart"/>
            <w:vAlign w:val="center"/>
          </w:tcPr>
          <w:p w14:paraId="153994FE" w14:textId="77777777" w:rsidR="008C194F" w:rsidRPr="001F6D74" w:rsidRDefault="008C194F" w:rsidP="008C194F">
            <w:pPr>
              <w:jc w:val="center"/>
              <w:rPr>
                <w:b/>
                <w:bCs/>
                <w:sz w:val="24"/>
                <w:szCs w:val="24"/>
              </w:rPr>
            </w:pPr>
            <w:r w:rsidRPr="001F6D74">
              <w:rPr>
                <w:b/>
                <w:bCs/>
                <w:sz w:val="24"/>
                <w:szCs w:val="24"/>
              </w:rPr>
              <w:lastRenderedPageBreak/>
              <w:t>Pursuit of Excellence</w:t>
            </w:r>
          </w:p>
        </w:tc>
        <w:tc>
          <w:tcPr>
            <w:tcW w:w="2410" w:type="dxa"/>
            <w:vAlign w:val="center"/>
          </w:tcPr>
          <w:p w14:paraId="5D1581C1" w14:textId="77777777" w:rsidR="008C194F" w:rsidRPr="001F6D74" w:rsidRDefault="008C194F" w:rsidP="008C194F">
            <w:pPr>
              <w:jc w:val="center"/>
              <w:rPr>
                <w:b/>
                <w:bCs/>
                <w:sz w:val="24"/>
                <w:szCs w:val="24"/>
              </w:rPr>
            </w:pPr>
            <w:r w:rsidRPr="001F6D74">
              <w:rPr>
                <w:b/>
                <w:bCs/>
                <w:sz w:val="24"/>
                <w:szCs w:val="24"/>
              </w:rPr>
              <w:t>Knowledge and Skills</w:t>
            </w:r>
          </w:p>
        </w:tc>
        <w:tc>
          <w:tcPr>
            <w:tcW w:w="3591" w:type="dxa"/>
          </w:tcPr>
          <w:p w14:paraId="78734351" w14:textId="77777777" w:rsidR="008C194F" w:rsidRDefault="008C194F" w:rsidP="008C194F">
            <w:r>
              <w:t xml:space="preserve">Students will learn vocabulary and short phrases in </w:t>
            </w:r>
            <w:proofErr w:type="gramStart"/>
            <w:r>
              <w:t>a number of</w:t>
            </w:r>
            <w:proofErr w:type="gramEnd"/>
            <w:r>
              <w:t xml:space="preserve"> ways</w:t>
            </w:r>
          </w:p>
          <w:p w14:paraId="78EA6A67" w14:textId="77777777" w:rsidR="008C194F" w:rsidRDefault="008C194F" w:rsidP="008C194F">
            <w:pPr>
              <w:pStyle w:val="ListParagraph"/>
              <w:numPr>
                <w:ilvl w:val="0"/>
                <w:numId w:val="2"/>
              </w:numPr>
            </w:pPr>
            <w:r>
              <w:t>listening</w:t>
            </w:r>
          </w:p>
          <w:p w14:paraId="5400F045" w14:textId="77777777" w:rsidR="008C194F" w:rsidRDefault="008C194F" w:rsidP="008C194F">
            <w:pPr>
              <w:pStyle w:val="ListParagraph"/>
              <w:numPr>
                <w:ilvl w:val="0"/>
                <w:numId w:val="2"/>
              </w:numPr>
            </w:pPr>
            <w:r>
              <w:t>repeating</w:t>
            </w:r>
          </w:p>
          <w:p w14:paraId="430E74D6" w14:textId="77777777" w:rsidR="008C194F" w:rsidRDefault="008C194F" w:rsidP="008C194F">
            <w:pPr>
              <w:pStyle w:val="ListParagraph"/>
              <w:numPr>
                <w:ilvl w:val="0"/>
                <w:numId w:val="2"/>
              </w:numPr>
            </w:pPr>
            <w:r>
              <w:t>listening and reading comprehensions</w:t>
            </w:r>
          </w:p>
          <w:p w14:paraId="1CA5138E" w14:textId="77777777" w:rsidR="008C194F" w:rsidRDefault="008C194F" w:rsidP="008C194F">
            <w:pPr>
              <w:pStyle w:val="ListParagraph"/>
              <w:numPr>
                <w:ilvl w:val="0"/>
                <w:numId w:val="2"/>
              </w:numPr>
            </w:pPr>
            <w:r>
              <w:t>translations both into and from English and the Target Language</w:t>
            </w:r>
          </w:p>
          <w:p w14:paraId="03EBF1F3" w14:textId="77777777" w:rsidR="008C194F" w:rsidRDefault="008C194F" w:rsidP="008C194F">
            <w:pPr>
              <w:pStyle w:val="ListParagraph"/>
              <w:numPr>
                <w:ilvl w:val="0"/>
                <w:numId w:val="2"/>
              </w:numPr>
            </w:pPr>
            <w:r>
              <w:t xml:space="preserve">looking at how language is formed into a sentence and the grammatical elements needed </w:t>
            </w:r>
            <w:proofErr w:type="gramStart"/>
            <w:r>
              <w:t>e.g.</w:t>
            </w:r>
            <w:proofErr w:type="gramEnd"/>
            <w:r>
              <w:t xml:space="preserve"> verb, subject</w:t>
            </w:r>
          </w:p>
          <w:p w14:paraId="0DADB612" w14:textId="77777777" w:rsidR="008C194F" w:rsidRDefault="008C194F" w:rsidP="008C194F">
            <w:pPr>
              <w:pStyle w:val="ListParagraph"/>
              <w:numPr>
                <w:ilvl w:val="0"/>
                <w:numId w:val="2"/>
              </w:numPr>
            </w:pPr>
            <w:r>
              <w:lastRenderedPageBreak/>
              <w:t xml:space="preserve">writing with a scaffold and freely. </w:t>
            </w:r>
          </w:p>
          <w:p w14:paraId="5C2E8C41" w14:textId="58FF6135" w:rsidR="008C194F" w:rsidRDefault="008C194F" w:rsidP="008C194F">
            <w:pPr>
              <w:pStyle w:val="ListParagraph"/>
              <w:numPr>
                <w:ilvl w:val="0"/>
                <w:numId w:val="2"/>
              </w:numPr>
            </w:pPr>
            <w:r>
              <w:t>This will be supported with online games and recap and retrieval activities and student led activities</w:t>
            </w:r>
          </w:p>
          <w:p w14:paraId="58411E0C" w14:textId="77777777" w:rsidR="002E1C55" w:rsidRDefault="002E1C55" w:rsidP="002E1C55">
            <w:pPr>
              <w:pStyle w:val="ListParagraph"/>
              <w:ind w:left="771"/>
            </w:pPr>
          </w:p>
          <w:p w14:paraId="05D9BDBE" w14:textId="77777777" w:rsidR="002E1C55" w:rsidRDefault="007A6F0F" w:rsidP="007A6F0F">
            <w:r>
              <w:t xml:space="preserve">Students </w:t>
            </w:r>
            <w:r w:rsidR="002E1C55">
              <w:t>should</w:t>
            </w:r>
            <w:r>
              <w:t xml:space="preserve"> be able to</w:t>
            </w:r>
          </w:p>
          <w:p w14:paraId="46E5484E" w14:textId="77777777" w:rsidR="002E1C55" w:rsidRDefault="007A6F0F" w:rsidP="008C194F">
            <w:pPr>
              <w:pStyle w:val="ListParagraph"/>
              <w:numPr>
                <w:ilvl w:val="0"/>
                <w:numId w:val="8"/>
              </w:numPr>
            </w:pPr>
            <w:r>
              <w:t>talk about their own town and describe what there is and is not there and express their views on this.</w:t>
            </w:r>
          </w:p>
          <w:p w14:paraId="4745E673" w14:textId="77777777" w:rsidR="002E1C55" w:rsidRDefault="008C194F" w:rsidP="008C194F">
            <w:pPr>
              <w:pStyle w:val="ListParagraph"/>
              <w:numPr>
                <w:ilvl w:val="0"/>
                <w:numId w:val="8"/>
              </w:numPr>
            </w:pPr>
            <w:r>
              <w:t>discuss what they eat and drink at meals during the day, expressing opinions of like and dislike and backed up with a reason why, using connectives. They should also be able to manipulate the structures to talk about other people and their opinions and justifications.</w:t>
            </w:r>
          </w:p>
          <w:p w14:paraId="1D1FACC5" w14:textId="35FD08C3" w:rsidR="008C194F" w:rsidRDefault="008C194F" w:rsidP="008C194F">
            <w:pPr>
              <w:pStyle w:val="ListParagraph"/>
              <w:numPr>
                <w:ilvl w:val="0"/>
                <w:numId w:val="8"/>
              </w:numPr>
            </w:pPr>
            <w:r>
              <w:t xml:space="preserve">recognise and form the past tense structure for three key verbs “manger, </w:t>
            </w:r>
            <w:proofErr w:type="spellStart"/>
            <w:r>
              <w:t>boire</w:t>
            </w:r>
            <w:proofErr w:type="spellEnd"/>
            <w:r>
              <w:t>, prendre” with the hamburger method.</w:t>
            </w:r>
          </w:p>
        </w:tc>
        <w:tc>
          <w:tcPr>
            <w:tcW w:w="3591" w:type="dxa"/>
          </w:tcPr>
          <w:p w14:paraId="0F216043" w14:textId="77777777" w:rsidR="008C194F" w:rsidRDefault="008C194F" w:rsidP="008C194F">
            <w:r>
              <w:lastRenderedPageBreak/>
              <w:t xml:space="preserve">Students will learn vocabulary and short phrases in </w:t>
            </w:r>
            <w:proofErr w:type="gramStart"/>
            <w:r>
              <w:t>a number of</w:t>
            </w:r>
            <w:proofErr w:type="gramEnd"/>
            <w:r>
              <w:t xml:space="preserve"> ways</w:t>
            </w:r>
          </w:p>
          <w:p w14:paraId="0E76A5FC" w14:textId="77777777" w:rsidR="008C194F" w:rsidRDefault="008C194F" w:rsidP="008C194F">
            <w:pPr>
              <w:pStyle w:val="ListParagraph"/>
              <w:numPr>
                <w:ilvl w:val="0"/>
                <w:numId w:val="2"/>
              </w:numPr>
            </w:pPr>
            <w:r>
              <w:t>listening</w:t>
            </w:r>
          </w:p>
          <w:p w14:paraId="78CA7E7F" w14:textId="77777777" w:rsidR="008C194F" w:rsidRDefault="008C194F" w:rsidP="008C194F">
            <w:pPr>
              <w:pStyle w:val="ListParagraph"/>
              <w:numPr>
                <w:ilvl w:val="0"/>
                <w:numId w:val="2"/>
              </w:numPr>
            </w:pPr>
            <w:r>
              <w:t>repeating</w:t>
            </w:r>
          </w:p>
          <w:p w14:paraId="0B63D90F" w14:textId="77777777" w:rsidR="008C194F" w:rsidRDefault="008C194F" w:rsidP="008C194F">
            <w:pPr>
              <w:pStyle w:val="ListParagraph"/>
              <w:numPr>
                <w:ilvl w:val="0"/>
                <w:numId w:val="2"/>
              </w:numPr>
            </w:pPr>
            <w:r>
              <w:t>listening and reading comprehensions</w:t>
            </w:r>
          </w:p>
          <w:p w14:paraId="108ABEF0" w14:textId="77777777" w:rsidR="008C194F" w:rsidRDefault="008C194F" w:rsidP="008C194F">
            <w:pPr>
              <w:pStyle w:val="ListParagraph"/>
              <w:numPr>
                <w:ilvl w:val="0"/>
                <w:numId w:val="2"/>
              </w:numPr>
            </w:pPr>
            <w:r>
              <w:t>translations both into and from English and the Target Language</w:t>
            </w:r>
          </w:p>
          <w:p w14:paraId="35CBB04A" w14:textId="77777777" w:rsidR="008C194F" w:rsidRDefault="008C194F" w:rsidP="008C194F">
            <w:pPr>
              <w:pStyle w:val="ListParagraph"/>
              <w:numPr>
                <w:ilvl w:val="0"/>
                <w:numId w:val="2"/>
              </w:numPr>
            </w:pPr>
            <w:r>
              <w:t xml:space="preserve">looking at how language is formed into a sentence and the grammatical elements needed </w:t>
            </w:r>
            <w:proofErr w:type="gramStart"/>
            <w:r>
              <w:t>e.g.</w:t>
            </w:r>
            <w:proofErr w:type="gramEnd"/>
            <w:r>
              <w:t xml:space="preserve"> verb, subject</w:t>
            </w:r>
          </w:p>
          <w:p w14:paraId="6236DC13" w14:textId="77777777" w:rsidR="008C194F" w:rsidRDefault="008C194F" w:rsidP="008C194F">
            <w:pPr>
              <w:pStyle w:val="ListParagraph"/>
              <w:numPr>
                <w:ilvl w:val="0"/>
                <w:numId w:val="2"/>
              </w:numPr>
            </w:pPr>
            <w:r>
              <w:lastRenderedPageBreak/>
              <w:t xml:space="preserve">writing with a scaffold and freely. </w:t>
            </w:r>
          </w:p>
          <w:p w14:paraId="6DA5B2E5" w14:textId="552A8C7F" w:rsidR="008C194F" w:rsidRDefault="008C194F" w:rsidP="008C194F">
            <w:pPr>
              <w:pStyle w:val="ListParagraph"/>
              <w:numPr>
                <w:ilvl w:val="0"/>
                <w:numId w:val="2"/>
              </w:numPr>
            </w:pPr>
            <w:r>
              <w:t>This will be supported with online games and recap and retrieval activities and student led activities</w:t>
            </w:r>
          </w:p>
          <w:p w14:paraId="5C5CD1AE" w14:textId="77777777" w:rsidR="002E1C55" w:rsidRDefault="002E1C55" w:rsidP="002E1C55">
            <w:pPr>
              <w:pStyle w:val="ListParagraph"/>
              <w:ind w:left="771"/>
            </w:pPr>
          </w:p>
          <w:p w14:paraId="15672704" w14:textId="77777777" w:rsidR="002E1C55" w:rsidRDefault="008C194F" w:rsidP="008C194F">
            <w:r>
              <w:t xml:space="preserve">Students should be able to </w:t>
            </w:r>
          </w:p>
          <w:p w14:paraId="7E011F63" w14:textId="77777777" w:rsidR="002E1C55" w:rsidRDefault="008C194F" w:rsidP="008C194F">
            <w:pPr>
              <w:pStyle w:val="ListParagraph"/>
              <w:numPr>
                <w:ilvl w:val="0"/>
                <w:numId w:val="9"/>
              </w:numPr>
            </w:pPr>
            <w:r>
              <w:t>take part in a dialogue that could happen at the market or in a shop and be able to deal with the transaction</w:t>
            </w:r>
            <w:r w:rsidR="006424C6">
              <w:t>s</w:t>
            </w:r>
            <w:r>
              <w:t xml:space="preserve"> of </w:t>
            </w:r>
            <w:r w:rsidR="00F84A82">
              <w:t xml:space="preserve">asking for, </w:t>
            </w:r>
            <w:proofErr w:type="gramStart"/>
            <w:r>
              <w:t>buying</w:t>
            </w:r>
            <w:proofErr w:type="gramEnd"/>
            <w:r>
              <w:t xml:space="preserve"> and paying for items</w:t>
            </w:r>
            <w:r w:rsidR="00F84A82">
              <w:t xml:space="preserve"> or quantities of food and interact politely with an unknown person</w:t>
            </w:r>
            <w:r>
              <w:t>.</w:t>
            </w:r>
          </w:p>
          <w:p w14:paraId="05033E9E" w14:textId="77777777" w:rsidR="002E1C55" w:rsidRDefault="008C194F" w:rsidP="008C194F">
            <w:pPr>
              <w:pStyle w:val="ListParagraph"/>
              <w:numPr>
                <w:ilvl w:val="0"/>
                <w:numId w:val="9"/>
              </w:numPr>
            </w:pPr>
            <w:r>
              <w:t>talk about their school subjects, using three different verbs to say what</w:t>
            </w:r>
            <w:r w:rsidR="00F3546D">
              <w:t xml:space="preserve"> and when</w:t>
            </w:r>
            <w:r>
              <w:t xml:space="preserve"> they and others learn</w:t>
            </w:r>
            <w:r w:rsidR="00F84A82">
              <w:t xml:space="preserve"> </w:t>
            </w:r>
            <w:r>
              <w:t>/ study</w:t>
            </w:r>
            <w:r w:rsidR="00F84A82">
              <w:t xml:space="preserve"> certain subjects</w:t>
            </w:r>
            <w:r>
              <w:t>.</w:t>
            </w:r>
          </w:p>
          <w:p w14:paraId="1A68CBB6" w14:textId="77777777" w:rsidR="002E1C55" w:rsidRDefault="008C194F" w:rsidP="008C194F">
            <w:pPr>
              <w:pStyle w:val="ListParagraph"/>
              <w:numPr>
                <w:ilvl w:val="0"/>
                <w:numId w:val="9"/>
              </w:numPr>
            </w:pPr>
            <w:r>
              <w:t>express their own and others likes and dislikes about these subjects and be able to justify why these subjects may be liked or not.</w:t>
            </w:r>
          </w:p>
          <w:p w14:paraId="0212959E" w14:textId="170E4B3B" w:rsidR="008C194F" w:rsidRDefault="00F84A82" w:rsidP="008C194F">
            <w:pPr>
              <w:pStyle w:val="ListParagraph"/>
              <w:numPr>
                <w:ilvl w:val="0"/>
                <w:numId w:val="9"/>
              </w:numPr>
            </w:pPr>
            <w:r>
              <w:t xml:space="preserve">demonstrate a knowledge of several verbs that all have a similar </w:t>
            </w:r>
            <w:r w:rsidR="0081584F">
              <w:t>meaning</w:t>
            </w:r>
            <w:r w:rsidR="006424C6">
              <w:t xml:space="preserve"> (</w:t>
            </w:r>
            <w:proofErr w:type="spellStart"/>
            <w:r w:rsidR="006424C6">
              <w:t>apprendre</w:t>
            </w:r>
            <w:proofErr w:type="spellEnd"/>
            <w:r w:rsidR="006424C6">
              <w:t xml:space="preserve">, </w:t>
            </w:r>
            <w:proofErr w:type="spellStart"/>
            <w:r w:rsidR="006424C6">
              <w:t>étudier</w:t>
            </w:r>
            <w:proofErr w:type="spellEnd"/>
            <w:r w:rsidR="006424C6">
              <w:t xml:space="preserve">, </w:t>
            </w:r>
            <w:proofErr w:type="spellStart"/>
            <w:r w:rsidR="006424C6">
              <w:t>avoir</w:t>
            </w:r>
            <w:proofErr w:type="spellEnd"/>
            <w:r w:rsidR="006424C6">
              <w:t>)</w:t>
            </w:r>
            <w:r w:rsidR="0081584F">
              <w:t xml:space="preserve"> but</w:t>
            </w:r>
            <w:r>
              <w:t xml:space="preserve"> be able to use them interchangeably to show depth of vocabulary and variety of expression.</w:t>
            </w:r>
          </w:p>
          <w:p w14:paraId="6333CB5E" w14:textId="143AEBBB" w:rsidR="008C194F" w:rsidRDefault="008C194F" w:rsidP="008C194F"/>
        </w:tc>
        <w:tc>
          <w:tcPr>
            <w:tcW w:w="3591" w:type="dxa"/>
          </w:tcPr>
          <w:p w14:paraId="1ABC4215" w14:textId="77777777" w:rsidR="00F3546D" w:rsidRDefault="00F3546D" w:rsidP="00F3546D">
            <w:r>
              <w:lastRenderedPageBreak/>
              <w:t xml:space="preserve">Students will learn vocabulary and short phrases in </w:t>
            </w:r>
            <w:proofErr w:type="gramStart"/>
            <w:r>
              <w:t>a number of</w:t>
            </w:r>
            <w:proofErr w:type="gramEnd"/>
            <w:r>
              <w:t xml:space="preserve"> ways</w:t>
            </w:r>
          </w:p>
          <w:p w14:paraId="433FDAF9" w14:textId="77777777" w:rsidR="00F3546D" w:rsidRDefault="00F3546D" w:rsidP="00F3546D">
            <w:pPr>
              <w:pStyle w:val="ListParagraph"/>
              <w:numPr>
                <w:ilvl w:val="0"/>
                <w:numId w:val="2"/>
              </w:numPr>
            </w:pPr>
            <w:r>
              <w:t>listening</w:t>
            </w:r>
          </w:p>
          <w:p w14:paraId="03C056E8" w14:textId="77777777" w:rsidR="00F3546D" w:rsidRDefault="00F3546D" w:rsidP="00F3546D">
            <w:pPr>
              <w:pStyle w:val="ListParagraph"/>
              <w:numPr>
                <w:ilvl w:val="0"/>
                <w:numId w:val="2"/>
              </w:numPr>
            </w:pPr>
            <w:r>
              <w:t>repeating</w:t>
            </w:r>
          </w:p>
          <w:p w14:paraId="04D2AA99" w14:textId="77777777" w:rsidR="00F3546D" w:rsidRDefault="00F3546D" w:rsidP="00F3546D">
            <w:pPr>
              <w:pStyle w:val="ListParagraph"/>
              <w:numPr>
                <w:ilvl w:val="0"/>
                <w:numId w:val="2"/>
              </w:numPr>
            </w:pPr>
            <w:r>
              <w:t>listening and reading comprehensions</w:t>
            </w:r>
          </w:p>
          <w:p w14:paraId="20E7586C" w14:textId="77777777" w:rsidR="00F3546D" w:rsidRDefault="00F3546D" w:rsidP="00F3546D">
            <w:pPr>
              <w:pStyle w:val="ListParagraph"/>
              <w:numPr>
                <w:ilvl w:val="0"/>
                <w:numId w:val="2"/>
              </w:numPr>
            </w:pPr>
            <w:r>
              <w:t>translations both into and from English and the Target Language</w:t>
            </w:r>
          </w:p>
          <w:p w14:paraId="6637DA7C" w14:textId="77777777" w:rsidR="00F3546D" w:rsidRDefault="00F3546D" w:rsidP="00F3546D">
            <w:pPr>
              <w:pStyle w:val="ListParagraph"/>
              <w:numPr>
                <w:ilvl w:val="0"/>
                <w:numId w:val="2"/>
              </w:numPr>
            </w:pPr>
            <w:r>
              <w:t xml:space="preserve">looking at how language is formed into a sentence and the grammatical elements needed </w:t>
            </w:r>
            <w:proofErr w:type="gramStart"/>
            <w:r>
              <w:t>e.g.</w:t>
            </w:r>
            <w:proofErr w:type="gramEnd"/>
            <w:r>
              <w:t xml:space="preserve"> verb, subject</w:t>
            </w:r>
          </w:p>
          <w:p w14:paraId="07C5AA2E" w14:textId="77777777" w:rsidR="00F3546D" w:rsidRDefault="00F3546D" w:rsidP="00F3546D">
            <w:pPr>
              <w:pStyle w:val="ListParagraph"/>
              <w:numPr>
                <w:ilvl w:val="0"/>
                <w:numId w:val="2"/>
              </w:numPr>
            </w:pPr>
            <w:r>
              <w:lastRenderedPageBreak/>
              <w:t xml:space="preserve">writing with a scaffold and freely. </w:t>
            </w:r>
          </w:p>
          <w:p w14:paraId="451E661A" w14:textId="6FE4EF7A" w:rsidR="00F3546D" w:rsidRDefault="00F3546D" w:rsidP="00F3546D">
            <w:pPr>
              <w:pStyle w:val="ListParagraph"/>
              <w:numPr>
                <w:ilvl w:val="0"/>
                <w:numId w:val="2"/>
              </w:numPr>
            </w:pPr>
            <w:r>
              <w:t>This will be supported with online games and recap and retrieval activities and student led activities</w:t>
            </w:r>
          </w:p>
          <w:p w14:paraId="3CC41168" w14:textId="77777777" w:rsidR="002E1C55" w:rsidRDefault="002E1C55" w:rsidP="002E1C55">
            <w:pPr>
              <w:pStyle w:val="ListParagraph"/>
              <w:ind w:left="771"/>
            </w:pPr>
          </w:p>
          <w:p w14:paraId="42ACE1A2" w14:textId="77777777" w:rsidR="002E1C55" w:rsidRDefault="00F3546D" w:rsidP="002E1C55">
            <w:r>
              <w:t>Students should be able to</w:t>
            </w:r>
          </w:p>
          <w:p w14:paraId="06A76B97" w14:textId="77777777" w:rsidR="002E1C55" w:rsidRDefault="00F3546D" w:rsidP="002E1C55">
            <w:pPr>
              <w:pStyle w:val="ListParagraph"/>
              <w:numPr>
                <w:ilvl w:val="0"/>
                <w:numId w:val="2"/>
              </w:numPr>
            </w:pPr>
            <w:r>
              <w:t xml:space="preserve">talk about what </w:t>
            </w:r>
            <w:r w:rsidR="005E4A4D">
              <w:t>subjects they and others learn and when</w:t>
            </w:r>
            <w:r w:rsidR="0081584F">
              <w:t xml:space="preserve">. </w:t>
            </w:r>
          </w:p>
          <w:p w14:paraId="5CA86342" w14:textId="77777777" w:rsidR="002E1C55" w:rsidRDefault="00F84A82" w:rsidP="002E1C55">
            <w:pPr>
              <w:pStyle w:val="ListParagraph"/>
              <w:numPr>
                <w:ilvl w:val="0"/>
                <w:numId w:val="2"/>
              </w:numPr>
            </w:pPr>
            <w:r>
              <w:t>to discuss when they or others have or</w:t>
            </w:r>
            <w:r w:rsidR="006424C6">
              <w:t xml:space="preserve"> have</w:t>
            </w:r>
            <w:r>
              <w:t xml:space="preserve"> had these lessons. </w:t>
            </w:r>
          </w:p>
          <w:p w14:paraId="20CCB4C2" w14:textId="77777777" w:rsidR="002E1C55" w:rsidRDefault="002E1C55" w:rsidP="002E1C55">
            <w:pPr>
              <w:pStyle w:val="ListParagraph"/>
              <w:numPr>
                <w:ilvl w:val="0"/>
                <w:numId w:val="2"/>
              </w:numPr>
            </w:pPr>
            <w:r>
              <w:t>E</w:t>
            </w:r>
            <w:r w:rsidR="0081584F">
              <w:t>xpress</w:t>
            </w:r>
            <w:r>
              <w:t xml:space="preserve"> opinions </w:t>
            </w:r>
            <w:r w:rsidR="0081584F">
              <w:t xml:space="preserve">both positively and negatively for themselves and others, with justifications, that include conjunctions and intensifiers in both present and past tenses. </w:t>
            </w:r>
          </w:p>
          <w:p w14:paraId="4883E237" w14:textId="77777777" w:rsidR="002E1C55" w:rsidRDefault="005E4A4D" w:rsidP="002E1C55">
            <w:pPr>
              <w:pStyle w:val="ListParagraph"/>
              <w:numPr>
                <w:ilvl w:val="0"/>
                <w:numId w:val="2"/>
              </w:numPr>
            </w:pPr>
            <w:r>
              <w:t xml:space="preserve">to describe what they or another person / </w:t>
            </w:r>
            <w:proofErr w:type="gramStart"/>
            <w:r>
              <w:t>groups</w:t>
            </w:r>
            <w:proofErr w:type="gramEnd"/>
            <w:r>
              <w:t xml:space="preserve"> of people wear and</w:t>
            </w:r>
            <w:r w:rsidR="00F3546D">
              <w:t xml:space="preserve"> have worn to school or an event</w:t>
            </w:r>
            <w:r w:rsidR="006424C6">
              <w:t xml:space="preserve"> in the past</w:t>
            </w:r>
            <w:r w:rsidR="0081584F">
              <w:t xml:space="preserve">. </w:t>
            </w:r>
          </w:p>
          <w:p w14:paraId="6BED8BFE" w14:textId="77777777" w:rsidR="002E1C55" w:rsidRDefault="0081584F" w:rsidP="002E1C55">
            <w:pPr>
              <w:pStyle w:val="ListParagraph"/>
              <w:numPr>
                <w:ilvl w:val="0"/>
                <w:numId w:val="2"/>
              </w:numPr>
            </w:pPr>
            <w:r>
              <w:t xml:space="preserve">provide their own opinions, with justifications for these, in the past and present tenses </w:t>
            </w:r>
          </w:p>
          <w:p w14:paraId="50393CF5" w14:textId="77777777" w:rsidR="002E1C55" w:rsidRDefault="0081584F" w:rsidP="002E1C55">
            <w:pPr>
              <w:pStyle w:val="ListParagraph"/>
              <w:numPr>
                <w:ilvl w:val="0"/>
                <w:numId w:val="2"/>
              </w:numPr>
            </w:pPr>
            <w:r>
              <w:t xml:space="preserve">understand and express the thoughts and opinions of others. </w:t>
            </w:r>
          </w:p>
          <w:p w14:paraId="3A06EC41" w14:textId="5CD2B939" w:rsidR="00F3546D" w:rsidRDefault="0081584F" w:rsidP="002E1C55">
            <w:pPr>
              <w:pStyle w:val="ListParagraph"/>
              <w:numPr>
                <w:ilvl w:val="0"/>
                <w:numId w:val="2"/>
              </w:numPr>
            </w:pPr>
            <w:r>
              <w:t>move between the past and present tense with relative ease, of understanding and formation.</w:t>
            </w:r>
          </w:p>
          <w:p w14:paraId="53720A3B" w14:textId="77777777" w:rsidR="002E1C55" w:rsidRDefault="006424C6" w:rsidP="008C194F">
            <w:pPr>
              <w:pStyle w:val="ListParagraph"/>
              <w:numPr>
                <w:ilvl w:val="0"/>
                <w:numId w:val="2"/>
              </w:numPr>
            </w:pPr>
            <w:r>
              <w:lastRenderedPageBreak/>
              <w:t xml:space="preserve">talk about different types of TV programmes, that they themselves or others watch, including when they watch / have watched them (revision of clock times and time phrases including sequencing phrases) </w:t>
            </w:r>
          </w:p>
          <w:p w14:paraId="550DD221" w14:textId="4CD64717" w:rsidR="006424C6" w:rsidRDefault="006424C6" w:rsidP="008C194F">
            <w:pPr>
              <w:pStyle w:val="ListParagraph"/>
              <w:numPr>
                <w:ilvl w:val="0"/>
                <w:numId w:val="2"/>
              </w:numPr>
            </w:pPr>
            <w:r>
              <w:t>express their own and the opinions of others in the present and past tenses.</w:t>
            </w:r>
          </w:p>
        </w:tc>
      </w:tr>
      <w:tr w:rsidR="0081584F" w14:paraId="14476840" w14:textId="77777777" w:rsidTr="00A10675">
        <w:trPr>
          <w:trHeight w:val="1301"/>
        </w:trPr>
        <w:tc>
          <w:tcPr>
            <w:tcW w:w="1838" w:type="dxa"/>
            <w:vMerge/>
            <w:vAlign w:val="center"/>
          </w:tcPr>
          <w:p w14:paraId="3E86B93D" w14:textId="77777777" w:rsidR="0081584F" w:rsidRPr="001F6D74" w:rsidRDefault="0081584F" w:rsidP="0081584F">
            <w:pPr>
              <w:jc w:val="center"/>
              <w:rPr>
                <w:b/>
                <w:bCs/>
                <w:sz w:val="24"/>
                <w:szCs w:val="24"/>
              </w:rPr>
            </w:pPr>
          </w:p>
        </w:tc>
        <w:tc>
          <w:tcPr>
            <w:tcW w:w="2410" w:type="dxa"/>
          </w:tcPr>
          <w:p w14:paraId="193FB1F5" w14:textId="77777777" w:rsidR="00FF09AF" w:rsidRDefault="00FF09AF" w:rsidP="00FF09AF">
            <w:pPr>
              <w:jc w:val="center"/>
              <w:rPr>
                <w:b/>
                <w:bCs/>
                <w:sz w:val="24"/>
                <w:szCs w:val="24"/>
              </w:rPr>
            </w:pPr>
          </w:p>
          <w:p w14:paraId="3C521AC4" w14:textId="77777777" w:rsidR="00FF09AF" w:rsidRDefault="00FF09AF" w:rsidP="00FF09AF">
            <w:pPr>
              <w:jc w:val="center"/>
              <w:rPr>
                <w:b/>
                <w:bCs/>
                <w:sz w:val="24"/>
                <w:szCs w:val="24"/>
              </w:rPr>
            </w:pPr>
          </w:p>
          <w:p w14:paraId="1D0ADC1A" w14:textId="77777777" w:rsidR="00FF09AF" w:rsidRDefault="00FF09AF" w:rsidP="00FF09AF">
            <w:pPr>
              <w:jc w:val="center"/>
              <w:rPr>
                <w:b/>
                <w:bCs/>
                <w:sz w:val="24"/>
                <w:szCs w:val="24"/>
              </w:rPr>
            </w:pPr>
          </w:p>
          <w:p w14:paraId="5F9A024C" w14:textId="77777777" w:rsidR="00FF09AF" w:rsidRDefault="00FF09AF" w:rsidP="00FF09AF">
            <w:pPr>
              <w:jc w:val="center"/>
              <w:rPr>
                <w:b/>
                <w:bCs/>
                <w:sz w:val="24"/>
                <w:szCs w:val="24"/>
              </w:rPr>
            </w:pPr>
          </w:p>
          <w:p w14:paraId="502E681E" w14:textId="77777777" w:rsidR="00FF09AF" w:rsidRDefault="00FF09AF" w:rsidP="00FF09AF">
            <w:pPr>
              <w:jc w:val="center"/>
              <w:rPr>
                <w:b/>
                <w:bCs/>
                <w:sz w:val="24"/>
                <w:szCs w:val="24"/>
              </w:rPr>
            </w:pPr>
          </w:p>
          <w:p w14:paraId="53813B89" w14:textId="77777777" w:rsidR="00FF09AF" w:rsidRDefault="00FF09AF" w:rsidP="00FF09AF">
            <w:pPr>
              <w:jc w:val="center"/>
              <w:rPr>
                <w:b/>
                <w:bCs/>
                <w:sz w:val="24"/>
                <w:szCs w:val="24"/>
              </w:rPr>
            </w:pPr>
          </w:p>
          <w:p w14:paraId="433DD5B1" w14:textId="77777777" w:rsidR="00FF09AF" w:rsidRDefault="00FF09AF" w:rsidP="00FF09AF">
            <w:pPr>
              <w:rPr>
                <w:b/>
                <w:bCs/>
                <w:sz w:val="24"/>
                <w:szCs w:val="24"/>
              </w:rPr>
            </w:pPr>
          </w:p>
          <w:p w14:paraId="2B9E8893" w14:textId="77777777" w:rsidR="00FF09AF" w:rsidRDefault="00FF09AF" w:rsidP="00FF09AF">
            <w:pPr>
              <w:jc w:val="center"/>
              <w:rPr>
                <w:b/>
                <w:bCs/>
                <w:sz w:val="24"/>
                <w:szCs w:val="24"/>
              </w:rPr>
            </w:pPr>
          </w:p>
          <w:p w14:paraId="517D3DA3" w14:textId="363BB514" w:rsidR="00FF09AF" w:rsidRPr="001F6D74" w:rsidRDefault="00FF09AF" w:rsidP="00FF09AF">
            <w:pPr>
              <w:jc w:val="center"/>
              <w:rPr>
                <w:b/>
                <w:bCs/>
                <w:sz w:val="24"/>
                <w:szCs w:val="24"/>
              </w:rPr>
            </w:pPr>
            <w:r>
              <w:rPr>
                <w:b/>
                <w:bCs/>
                <w:sz w:val="24"/>
                <w:szCs w:val="24"/>
              </w:rPr>
              <w:t>Subject Specific Pedagogy</w:t>
            </w:r>
          </w:p>
        </w:tc>
        <w:tc>
          <w:tcPr>
            <w:tcW w:w="3591" w:type="dxa"/>
          </w:tcPr>
          <w:p w14:paraId="030EA7FE" w14:textId="77777777" w:rsidR="0081584F" w:rsidRPr="00FF09AF" w:rsidRDefault="0081584F" w:rsidP="0081584F">
            <w:r w:rsidRPr="00FF09AF">
              <w:t xml:space="preserve">Students will encounter </w:t>
            </w:r>
          </w:p>
          <w:p w14:paraId="644F65FB" w14:textId="120CA821" w:rsidR="0081584F" w:rsidRPr="00FF09AF" w:rsidRDefault="0081584F" w:rsidP="0081584F">
            <w:pPr>
              <w:pStyle w:val="ListParagraph"/>
              <w:numPr>
                <w:ilvl w:val="0"/>
                <w:numId w:val="3"/>
              </w:numPr>
            </w:pPr>
            <w:r w:rsidRPr="00FF09AF">
              <w:t xml:space="preserve">recap and retrieval activities </w:t>
            </w:r>
            <w:proofErr w:type="gramStart"/>
            <w:r w:rsidRPr="00FF09AF">
              <w:t>e.g.</w:t>
            </w:r>
            <w:proofErr w:type="gramEnd"/>
            <w:r w:rsidRPr="00FF09AF">
              <w:t xml:space="preserve"> 5 a day, boggle, vocabulary races, rock climbing translations</w:t>
            </w:r>
          </w:p>
          <w:p w14:paraId="5508480D" w14:textId="77777777" w:rsidR="0081584F" w:rsidRPr="00FF09AF" w:rsidRDefault="0081584F" w:rsidP="0081584F">
            <w:r w:rsidRPr="00FF09AF">
              <w:t>regular revisiting and exposure to vocabulary and structures embeds knowledge</w:t>
            </w:r>
          </w:p>
          <w:p w14:paraId="39C1019A" w14:textId="26086AAE" w:rsidR="0081584F" w:rsidRDefault="0081584F" w:rsidP="0081584F">
            <w:pPr>
              <w:pStyle w:val="ListParagraph"/>
              <w:numPr>
                <w:ilvl w:val="0"/>
                <w:numId w:val="3"/>
              </w:numPr>
            </w:pPr>
            <w:r w:rsidRPr="00FF09AF">
              <w:t xml:space="preserve">student led activities, where they can talk to the teacher and others </w:t>
            </w:r>
            <w:proofErr w:type="gramStart"/>
            <w:r w:rsidRPr="00FF09AF">
              <w:t>e.g.</w:t>
            </w:r>
            <w:proofErr w:type="gramEnd"/>
            <w:r w:rsidRPr="00FF09AF">
              <w:t xml:space="preserve"> </w:t>
            </w:r>
            <w:proofErr w:type="spellStart"/>
            <w:r w:rsidRPr="00FF09AF">
              <w:t>tarsea</w:t>
            </w:r>
            <w:proofErr w:type="spellEnd"/>
            <w:r w:rsidRPr="00FF09AF">
              <w:t>, one pen one dice, speed dating</w:t>
            </w:r>
          </w:p>
          <w:p w14:paraId="2BF15520" w14:textId="77777777" w:rsidR="004323A0" w:rsidRPr="00FF09AF" w:rsidRDefault="004323A0" w:rsidP="004323A0">
            <w:pPr>
              <w:pStyle w:val="ListParagraph"/>
            </w:pPr>
          </w:p>
          <w:p w14:paraId="3C67337B" w14:textId="77777777" w:rsidR="0081584F" w:rsidRPr="00FF09AF" w:rsidRDefault="0081584F" w:rsidP="0081584F">
            <w:r w:rsidRPr="00FF09AF">
              <w:t xml:space="preserve">specific grammar teaching of </w:t>
            </w:r>
          </w:p>
          <w:p w14:paraId="5E2EDAE9" w14:textId="622CDC45" w:rsidR="0081584F" w:rsidRDefault="0081584F" w:rsidP="0081584F">
            <w:pPr>
              <w:pStyle w:val="ListParagraph"/>
              <w:numPr>
                <w:ilvl w:val="0"/>
                <w:numId w:val="4"/>
              </w:numPr>
            </w:pPr>
            <w:r w:rsidRPr="00FF09AF">
              <w:t>verbs and how they work in the present</w:t>
            </w:r>
            <w:r w:rsidR="00FF09AF">
              <w:t xml:space="preserve">, </w:t>
            </w:r>
            <w:r w:rsidR="00FF09AF" w:rsidRPr="00FF09AF">
              <w:t>both regular and irregular verbs</w:t>
            </w:r>
          </w:p>
          <w:p w14:paraId="6E0B3F12" w14:textId="57F1D73D" w:rsidR="00FF09AF" w:rsidRDefault="00FF09AF" w:rsidP="0081584F">
            <w:pPr>
              <w:pStyle w:val="ListParagraph"/>
              <w:numPr>
                <w:ilvl w:val="0"/>
                <w:numId w:val="4"/>
              </w:numPr>
            </w:pPr>
            <w:r>
              <w:t>Begin to recognise and</w:t>
            </w:r>
            <w:r w:rsidR="00C04DD7">
              <w:t xml:space="preserve"> begin to</w:t>
            </w:r>
            <w:r>
              <w:t xml:space="preserve"> form verbs in the past tense</w:t>
            </w:r>
          </w:p>
          <w:p w14:paraId="092F6713" w14:textId="4ABE8B78" w:rsidR="0081584F" w:rsidRDefault="0081584F" w:rsidP="0081584F">
            <w:pPr>
              <w:pStyle w:val="ListParagraph"/>
              <w:numPr>
                <w:ilvl w:val="0"/>
                <w:numId w:val="4"/>
              </w:numPr>
            </w:pPr>
            <w:r w:rsidRPr="00FF09AF">
              <w:t>adjectives and how they need to change depending on gender and number</w:t>
            </w:r>
          </w:p>
          <w:p w14:paraId="69B35C45" w14:textId="77777777" w:rsidR="0081575D" w:rsidRDefault="0081575D" w:rsidP="0081584F">
            <w:pPr>
              <w:pStyle w:val="ListParagraph"/>
              <w:numPr>
                <w:ilvl w:val="0"/>
                <w:numId w:val="4"/>
              </w:numPr>
            </w:pPr>
            <w:r w:rsidRPr="00FF09AF">
              <w:t xml:space="preserve">how to talk about foods using the partitive article </w:t>
            </w:r>
          </w:p>
          <w:p w14:paraId="263501A4" w14:textId="69DAEFA9" w:rsidR="00FF09AF" w:rsidRDefault="00FF09AF" w:rsidP="0081584F">
            <w:pPr>
              <w:pStyle w:val="ListParagraph"/>
              <w:numPr>
                <w:ilvl w:val="0"/>
                <w:numId w:val="4"/>
              </w:numPr>
            </w:pPr>
            <w:r>
              <w:lastRenderedPageBreak/>
              <w:t>expressing positive and negative views with justifications</w:t>
            </w:r>
          </w:p>
          <w:p w14:paraId="0F290D59" w14:textId="192799F8" w:rsidR="00FF09AF" w:rsidRDefault="00FF09AF" w:rsidP="0081584F">
            <w:pPr>
              <w:pStyle w:val="ListParagraph"/>
              <w:numPr>
                <w:ilvl w:val="0"/>
                <w:numId w:val="4"/>
              </w:numPr>
            </w:pPr>
            <w:r>
              <w:t>using conjunctions</w:t>
            </w:r>
          </w:p>
          <w:p w14:paraId="4CB2864F" w14:textId="7F8FA11B" w:rsidR="00FF09AF" w:rsidRPr="00FF09AF" w:rsidRDefault="00FF09AF" w:rsidP="0081584F">
            <w:pPr>
              <w:pStyle w:val="ListParagraph"/>
              <w:numPr>
                <w:ilvl w:val="0"/>
                <w:numId w:val="4"/>
              </w:numPr>
            </w:pPr>
            <w:r>
              <w:t>using time indicators</w:t>
            </w:r>
          </w:p>
        </w:tc>
        <w:tc>
          <w:tcPr>
            <w:tcW w:w="3591" w:type="dxa"/>
          </w:tcPr>
          <w:p w14:paraId="07858E3F" w14:textId="77777777" w:rsidR="0081584F" w:rsidRPr="00FF09AF" w:rsidRDefault="0081584F" w:rsidP="0081584F">
            <w:r w:rsidRPr="00FF09AF">
              <w:lastRenderedPageBreak/>
              <w:t xml:space="preserve">Students will encounter </w:t>
            </w:r>
          </w:p>
          <w:p w14:paraId="29AEC0A8" w14:textId="6E753B45" w:rsidR="0081584F" w:rsidRPr="00FF09AF" w:rsidRDefault="0081584F" w:rsidP="0081584F">
            <w:pPr>
              <w:pStyle w:val="ListParagraph"/>
              <w:numPr>
                <w:ilvl w:val="0"/>
                <w:numId w:val="3"/>
              </w:numPr>
            </w:pPr>
            <w:r w:rsidRPr="00FF09AF">
              <w:t xml:space="preserve">recap and retrieval activities </w:t>
            </w:r>
            <w:proofErr w:type="gramStart"/>
            <w:r w:rsidRPr="00FF09AF">
              <w:t>e.g.</w:t>
            </w:r>
            <w:proofErr w:type="gramEnd"/>
            <w:r w:rsidRPr="00FF09AF">
              <w:t xml:space="preserve"> 5 a day, boggle, vocabulary races, rock climbing translations</w:t>
            </w:r>
          </w:p>
          <w:p w14:paraId="3021C898" w14:textId="77777777" w:rsidR="0081584F" w:rsidRPr="00FF09AF" w:rsidRDefault="0081584F" w:rsidP="0081584F">
            <w:r w:rsidRPr="00FF09AF">
              <w:t>regular revisiting and exposure to vocabulary and structures embeds knowledge</w:t>
            </w:r>
          </w:p>
          <w:p w14:paraId="1B1947B6" w14:textId="645B8424" w:rsidR="0081584F" w:rsidRDefault="0081584F" w:rsidP="0081584F">
            <w:pPr>
              <w:pStyle w:val="ListParagraph"/>
              <w:numPr>
                <w:ilvl w:val="0"/>
                <w:numId w:val="3"/>
              </w:numPr>
            </w:pPr>
            <w:r w:rsidRPr="00FF09AF">
              <w:t xml:space="preserve">student led activities, where they can talk to the teacher and others </w:t>
            </w:r>
            <w:proofErr w:type="gramStart"/>
            <w:r w:rsidRPr="00FF09AF">
              <w:t>e.g.</w:t>
            </w:r>
            <w:proofErr w:type="gramEnd"/>
            <w:r w:rsidRPr="00FF09AF">
              <w:t xml:space="preserve"> </w:t>
            </w:r>
            <w:proofErr w:type="spellStart"/>
            <w:r w:rsidRPr="00FF09AF">
              <w:t>tarsea</w:t>
            </w:r>
            <w:proofErr w:type="spellEnd"/>
            <w:r w:rsidRPr="00FF09AF">
              <w:t>, one pen one dice, speed dating</w:t>
            </w:r>
          </w:p>
          <w:p w14:paraId="25E938EA" w14:textId="77777777" w:rsidR="004323A0" w:rsidRPr="00FF09AF" w:rsidRDefault="004323A0" w:rsidP="004323A0">
            <w:pPr>
              <w:pStyle w:val="ListParagraph"/>
            </w:pPr>
          </w:p>
          <w:p w14:paraId="33E0D873" w14:textId="7DE9B483" w:rsidR="0081584F" w:rsidRDefault="0081584F" w:rsidP="0081584F">
            <w:r w:rsidRPr="00FF09AF">
              <w:t xml:space="preserve">specific grammar teaching of </w:t>
            </w:r>
          </w:p>
          <w:p w14:paraId="00149115" w14:textId="500A87C8" w:rsidR="00FF09AF" w:rsidRDefault="00FF09AF" w:rsidP="00FF09AF">
            <w:pPr>
              <w:pStyle w:val="ListParagraph"/>
              <w:numPr>
                <w:ilvl w:val="0"/>
                <w:numId w:val="4"/>
              </w:numPr>
            </w:pPr>
            <w:r w:rsidRPr="00FF09AF">
              <w:t>verbs and how they work in the present</w:t>
            </w:r>
            <w:r>
              <w:t xml:space="preserve">, </w:t>
            </w:r>
            <w:r w:rsidRPr="00FF09AF">
              <w:t>both regular and irregular verbs</w:t>
            </w:r>
          </w:p>
          <w:p w14:paraId="3F07EC8E" w14:textId="0F164E7A" w:rsidR="00FF09AF" w:rsidRDefault="00FF09AF" w:rsidP="00FF09AF">
            <w:pPr>
              <w:pStyle w:val="ListParagraph"/>
              <w:numPr>
                <w:ilvl w:val="0"/>
                <w:numId w:val="4"/>
              </w:numPr>
            </w:pPr>
            <w:r>
              <w:t>to recognise and begin to form the past tense</w:t>
            </w:r>
            <w:r w:rsidR="00C04DD7">
              <w:t xml:space="preserve"> with support</w:t>
            </w:r>
          </w:p>
          <w:p w14:paraId="300E9252" w14:textId="77777777" w:rsidR="00FF09AF" w:rsidRDefault="00FF09AF" w:rsidP="00FF09AF">
            <w:pPr>
              <w:pStyle w:val="ListParagraph"/>
              <w:numPr>
                <w:ilvl w:val="0"/>
                <w:numId w:val="4"/>
              </w:numPr>
            </w:pPr>
            <w:r w:rsidRPr="00FF09AF">
              <w:t>adjectives and how they need to change depending on gender and number</w:t>
            </w:r>
          </w:p>
          <w:p w14:paraId="163840E4" w14:textId="647C9019" w:rsidR="00FF09AF" w:rsidRDefault="00377AA8" w:rsidP="00FF09AF">
            <w:pPr>
              <w:pStyle w:val="ListParagraph"/>
              <w:numPr>
                <w:ilvl w:val="0"/>
                <w:numId w:val="4"/>
              </w:numPr>
            </w:pPr>
            <w:r>
              <w:t xml:space="preserve">understanding and </w:t>
            </w:r>
            <w:r w:rsidR="00FF09AF">
              <w:t>expressing positive and negative views with justifications</w:t>
            </w:r>
          </w:p>
          <w:p w14:paraId="0875C18E" w14:textId="63279126" w:rsidR="00FF09AF" w:rsidRDefault="00FF09AF" w:rsidP="00FF09AF">
            <w:pPr>
              <w:pStyle w:val="ListParagraph"/>
              <w:numPr>
                <w:ilvl w:val="0"/>
                <w:numId w:val="4"/>
              </w:numPr>
            </w:pPr>
            <w:r>
              <w:lastRenderedPageBreak/>
              <w:t>using conjunctions</w:t>
            </w:r>
          </w:p>
          <w:p w14:paraId="09BF044C" w14:textId="5FF58865" w:rsidR="00FF09AF" w:rsidRDefault="00FF09AF" w:rsidP="00FF09AF">
            <w:pPr>
              <w:pStyle w:val="ListParagraph"/>
              <w:numPr>
                <w:ilvl w:val="0"/>
                <w:numId w:val="4"/>
              </w:numPr>
            </w:pPr>
            <w:r>
              <w:t>using time indicators</w:t>
            </w:r>
          </w:p>
          <w:p w14:paraId="31A6FE49" w14:textId="77777777" w:rsidR="00FF09AF" w:rsidRDefault="00FF09AF" w:rsidP="00FF09AF">
            <w:pPr>
              <w:pStyle w:val="ListParagraph"/>
              <w:numPr>
                <w:ilvl w:val="0"/>
                <w:numId w:val="4"/>
              </w:numPr>
            </w:pPr>
            <w:r>
              <w:t>including intensifiers</w:t>
            </w:r>
          </w:p>
          <w:p w14:paraId="697E69A0" w14:textId="51DF9C2A" w:rsidR="00FF09AF" w:rsidRPr="00FF09AF" w:rsidRDefault="00FF09AF" w:rsidP="00FF09AF">
            <w:pPr>
              <w:pStyle w:val="ListParagraph"/>
              <w:numPr>
                <w:ilvl w:val="0"/>
                <w:numId w:val="4"/>
              </w:numPr>
            </w:pPr>
            <w:r>
              <w:t>using specific clock times</w:t>
            </w:r>
          </w:p>
          <w:p w14:paraId="77D75458" w14:textId="44247CA6" w:rsidR="0081584F" w:rsidRPr="00FF09AF" w:rsidRDefault="0081584F" w:rsidP="0081584F"/>
        </w:tc>
        <w:tc>
          <w:tcPr>
            <w:tcW w:w="3591" w:type="dxa"/>
          </w:tcPr>
          <w:p w14:paraId="11797093" w14:textId="77777777" w:rsidR="0081584F" w:rsidRPr="00FF09AF" w:rsidRDefault="0081584F" w:rsidP="0081584F">
            <w:r w:rsidRPr="00FF09AF">
              <w:lastRenderedPageBreak/>
              <w:t xml:space="preserve">Students will encounter </w:t>
            </w:r>
          </w:p>
          <w:p w14:paraId="7AE07417" w14:textId="45541A13" w:rsidR="0081584F" w:rsidRPr="00FF09AF" w:rsidRDefault="0081584F" w:rsidP="0081584F">
            <w:pPr>
              <w:pStyle w:val="ListParagraph"/>
              <w:numPr>
                <w:ilvl w:val="0"/>
                <w:numId w:val="3"/>
              </w:numPr>
            </w:pPr>
            <w:r w:rsidRPr="00FF09AF">
              <w:t xml:space="preserve">recap and retrieval activities </w:t>
            </w:r>
            <w:proofErr w:type="gramStart"/>
            <w:r w:rsidRPr="00FF09AF">
              <w:t>e.g.</w:t>
            </w:r>
            <w:proofErr w:type="gramEnd"/>
            <w:r w:rsidRPr="00FF09AF">
              <w:t xml:space="preserve"> 5 a day, boggle, vocabulary races, rock climbing translations</w:t>
            </w:r>
          </w:p>
          <w:p w14:paraId="0FD29B82" w14:textId="77777777" w:rsidR="0081584F" w:rsidRPr="00FF09AF" w:rsidRDefault="0081584F" w:rsidP="0081584F">
            <w:r w:rsidRPr="00FF09AF">
              <w:t>regular revisiting and exposure to vocabulary and structures embeds knowledge</w:t>
            </w:r>
          </w:p>
          <w:p w14:paraId="1DA4752A" w14:textId="7F3928B1" w:rsidR="0081584F" w:rsidRDefault="0081584F" w:rsidP="0081584F">
            <w:pPr>
              <w:pStyle w:val="ListParagraph"/>
              <w:numPr>
                <w:ilvl w:val="0"/>
                <w:numId w:val="3"/>
              </w:numPr>
            </w:pPr>
            <w:r w:rsidRPr="00FF09AF">
              <w:t xml:space="preserve">student led activities, where they can talk to the teacher and others </w:t>
            </w:r>
            <w:proofErr w:type="gramStart"/>
            <w:r w:rsidRPr="00FF09AF">
              <w:t>e.g.</w:t>
            </w:r>
            <w:proofErr w:type="gramEnd"/>
            <w:r w:rsidRPr="00FF09AF">
              <w:t xml:space="preserve"> </w:t>
            </w:r>
            <w:proofErr w:type="spellStart"/>
            <w:r w:rsidRPr="00FF09AF">
              <w:t>tarsea</w:t>
            </w:r>
            <w:proofErr w:type="spellEnd"/>
            <w:r w:rsidRPr="00FF09AF">
              <w:t>, one pen one dice, speed dating</w:t>
            </w:r>
          </w:p>
          <w:p w14:paraId="4EDB1DA3" w14:textId="77777777" w:rsidR="004323A0" w:rsidRPr="00FF09AF" w:rsidRDefault="004323A0" w:rsidP="004323A0">
            <w:pPr>
              <w:pStyle w:val="ListParagraph"/>
            </w:pPr>
          </w:p>
          <w:p w14:paraId="492F82CE" w14:textId="7F127295" w:rsidR="0081584F" w:rsidRPr="00FF09AF" w:rsidRDefault="0081584F" w:rsidP="0081584F">
            <w:r w:rsidRPr="00FF09AF">
              <w:t xml:space="preserve">specific grammar teaching of </w:t>
            </w:r>
          </w:p>
          <w:p w14:paraId="7843E090" w14:textId="203EE8E2" w:rsidR="00FF09AF" w:rsidRDefault="00FF09AF" w:rsidP="00FF09AF">
            <w:pPr>
              <w:pStyle w:val="ListParagraph"/>
              <w:numPr>
                <w:ilvl w:val="0"/>
                <w:numId w:val="4"/>
              </w:numPr>
            </w:pPr>
            <w:r w:rsidRPr="00FF09AF">
              <w:t>verbs and how they work in the present,</w:t>
            </w:r>
            <w:r>
              <w:t xml:space="preserve"> </w:t>
            </w:r>
            <w:r w:rsidRPr="00FF09AF">
              <w:t>both regular and irregular verbs</w:t>
            </w:r>
          </w:p>
          <w:p w14:paraId="2878DC47" w14:textId="7AAF1B9E" w:rsidR="00FF09AF" w:rsidRDefault="00FF09AF" w:rsidP="00FF09AF">
            <w:pPr>
              <w:pStyle w:val="ListParagraph"/>
              <w:numPr>
                <w:ilvl w:val="0"/>
                <w:numId w:val="4"/>
              </w:numPr>
            </w:pPr>
            <w:r>
              <w:t xml:space="preserve">be able to recognise, understand, respond </w:t>
            </w:r>
            <w:proofErr w:type="gramStart"/>
            <w:r>
              <w:t>to</w:t>
            </w:r>
            <w:proofErr w:type="gramEnd"/>
            <w:r>
              <w:t xml:space="preserve"> and form the past tense, independently</w:t>
            </w:r>
          </w:p>
          <w:p w14:paraId="5F0AEA53" w14:textId="77777777" w:rsidR="00FF09AF" w:rsidRDefault="00FF09AF" w:rsidP="00FF09AF">
            <w:pPr>
              <w:pStyle w:val="ListParagraph"/>
              <w:numPr>
                <w:ilvl w:val="0"/>
                <w:numId w:val="4"/>
              </w:numPr>
            </w:pPr>
            <w:r w:rsidRPr="00FF09AF">
              <w:t>adjectives and how they need to change depending on gender and number</w:t>
            </w:r>
          </w:p>
          <w:p w14:paraId="790A9B40" w14:textId="6098933B" w:rsidR="00FF09AF" w:rsidRDefault="00377AA8" w:rsidP="00FF09AF">
            <w:pPr>
              <w:pStyle w:val="ListParagraph"/>
              <w:numPr>
                <w:ilvl w:val="0"/>
                <w:numId w:val="4"/>
              </w:numPr>
            </w:pPr>
            <w:r>
              <w:t xml:space="preserve">understanding and </w:t>
            </w:r>
            <w:r w:rsidR="00FF09AF">
              <w:t xml:space="preserve">expressing positive and </w:t>
            </w:r>
            <w:r w:rsidR="00FF09AF">
              <w:lastRenderedPageBreak/>
              <w:t>negative views with justifications</w:t>
            </w:r>
          </w:p>
          <w:p w14:paraId="76249FAB" w14:textId="691D2722" w:rsidR="006424C6" w:rsidRDefault="00FF09AF" w:rsidP="006424C6">
            <w:pPr>
              <w:pStyle w:val="ListParagraph"/>
              <w:numPr>
                <w:ilvl w:val="0"/>
                <w:numId w:val="4"/>
              </w:numPr>
            </w:pPr>
            <w:r>
              <w:t>using conjunctions</w:t>
            </w:r>
          </w:p>
          <w:p w14:paraId="5100F08F" w14:textId="77777777" w:rsidR="00FF09AF" w:rsidRDefault="00FF09AF" w:rsidP="00FF09AF">
            <w:pPr>
              <w:pStyle w:val="ListParagraph"/>
              <w:numPr>
                <w:ilvl w:val="0"/>
                <w:numId w:val="4"/>
              </w:numPr>
            </w:pPr>
            <w:r>
              <w:t>using time indicators</w:t>
            </w:r>
          </w:p>
          <w:p w14:paraId="2C196F2C" w14:textId="77777777" w:rsidR="00FF09AF" w:rsidRDefault="00FF09AF" w:rsidP="00FF09AF">
            <w:pPr>
              <w:pStyle w:val="ListParagraph"/>
              <w:numPr>
                <w:ilvl w:val="0"/>
                <w:numId w:val="4"/>
              </w:numPr>
            </w:pPr>
            <w:r>
              <w:t>including intensifiers</w:t>
            </w:r>
          </w:p>
          <w:p w14:paraId="66CAC0ED" w14:textId="77777777" w:rsidR="00FF09AF" w:rsidRPr="00FF09AF" w:rsidRDefault="00FF09AF" w:rsidP="00FF09AF">
            <w:pPr>
              <w:pStyle w:val="ListParagraph"/>
              <w:numPr>
                <w:ilvl w:val="0"/>
                <w:numId w:val="4"/>
              </w:numPr>
            </w:pPr>
            <w:r>
              <w:t>using specific clock times</w:t>
            </w:r>
          </w:p>
          <w:p w14:paraId="1ACBB765" w14:textId="2D075588" w:rsidR="0081584F" w:rsidRPr="00FF09AF" w:rsidRDefault="0081584F" w:rsidP="00FF09AF"/>
        </w:tc>
      </w:tr>
      <w:tr w:rsidR="0081584F" w14:paraId="1D0B1505" w14:textId="77777777" w:rsidTr="001F6D74">
        <w:trPr>
          <w:trHeight w:val="1228"/>
        </w:trPr>
        <w:tc>
          <w:tcPr>
            <w:tcW w:w="1838" w:type="dxa"/>
            <w:vAlign w:val="center"/>
          </w:tcPr>
          <w:p w14:paraId="12770877" w14:textId="77777777" w:rsidR="0081584F" w:rsidRPr="001F6D74" w:rsidRDefault="0081584F" w:rsidP="0081584F">
            <w:pPr>
              <w:jc w:val="center"/>
              <w:rPr>
                <w:b/>
                <w:bCs/>
                <w:sz w:val="24"/>
                <w:szCs w:val="24"/>
              </w:rPr>
            </w:pPr>
            <w:r w:rsidRPr="001F6D74">
              <w:rPr>
                <w:b/>
                <w:bCs/>
                <w:sz w:val="24"/>
                <w:szCs w:val="24"/>
              </w:rPr>
              <w:lastRenderedPageBreak/>
              <w:t>Extending the boundaries of learning</w:t>
            </w:r>
          </w:p>
        </w:tc>
        <w:tc>
          <w:tcPr>
            <w:tcW w:w="2410" w:type="dxa"/>
            <w:vAlign w:val="center"/>
          </w:tcPr>
          <w:p w14:paraId="7B8C6CF5" w14:textId="165CB3A6" w:rsidR="0081584F" w:rsidRPr="001F6D74" w:rsidRDefault="0081584F" w:rsidP="0081584F">
            <w:pPr>
              <w:jc w:val="center"/>
              <w:rPr>
                <w:b/>
                <w:bCs/>
                <w:sz w:val="24"/>
                <w:szCs w:val="24"/>
              </w:rPr>
            </w:pPr>
            <w:r w:rsidRPr="001F6D74">
              <w:rPr>
                <w:b/>
                <w:bCs/>
                <w:sz w:val="24"/>
                <w:szCs w:val="24"/>
              </w:rPr>
              <w:t>Cultural Capital and beyond the curriculum</w:t>
            </w:r>
          </w:p>
        </w:tc>
        <w:tc>
          <w:tcPr>
            <w:tcW w:w="3591" w:type="dxa"/>
          </w:tcPr>
          <w:p w14:paraId="65E52016" w14:textId="77777777" w:rsidR="0081584F" w:rsidRDefault="001511A2" w:rsidP="001511A2">
            <w:r>
              <w:t>All students will have the opportunity to take part in the European Day of Languages celebrations and tasks.</w:t>
            </w:r>
          </w:p>
          <w:p w14:paraId="60C8FA22" w14:textId="0CE89BFE" w:rsidR="00D32C92" w:rsidRDefault="00D32C92" w:rsidP="001511A2"/>
          <w:p w14:paraId="52B5276E" w14:textId="77777777" w:rsidR="00D32C92" w:rsidRDefault="00D32C92" w:rsidP="001511A2"/>
          <w:p w14:paraId="553CE7E4" w14:textId="697F755E" w:rsidR="00D32C92" w:rsidRDefault="00D32C92" w:rsidP="001511A2">
            <w:r>
              <w:t>All Y8 students will be offered the opportunity to attend a Languages Club to learn about different cultures and their traditions</w:t>
            </w:r>
          </w:p>
        </w:tc>
        <w:tc>
          <w:tcPr>
            <w:tcW w:w="3591" w:type="dxa"/>
          </w:tcPr>
          <w:p w14:paraId="3370E3E8" w14:textId="77777777" w:rsidR="0081584F" w:rsidRDefault="001511A2" w:rsidP="0081584F">
            <w:r w:rsidRPr="001511A2">
              <w:t>Students may be taking part in a breakfast / food tasting event</w:t>
            </w:r>
          </w:p>
          <w:p w14:paraId="264749B6" w14:textId="77777777" w:rsidR="00D32C92" w:rsidRDefault="00D32C92" w:rsidP="0081584F"/>
          <w:p w14:paraId="0E795383" w14:textId="29F70AC5" w:rsidR="00D32C92" w:rsidRDefault="00D32C92" w:rsidP="0081584F"/>
          <w:p w14:paraId="0564F3C6" w14:textId="77777777" w:rsidR="00D32C92" w:rsidRDefault="00D32C92" w:rsidP="0081584F"/>
          <w:p w14:paraId="1C98FD75" w14:textId="6605F797" w:rsidR="00D32C92" w:rsidRDefault="00D32C92" w:rsidP="0081584F">
            <w:r>
              <w:t>All Y8 students will be offered the opportunity to attend a Languages Club to learn about different cultures and their traditions</w:t>
            </w:r>
          </w:p>
        </w:tc>
        <w:tc>
          <w:tcPr>
            <w:tcW w:w="3591" w:type="dxa"/>
          </w:tcPr>
          <w:p w14:paraId="557E9090" w14:textId="4A1EB1C4" w:rsidR="0081584F" w:rsidRDefault="0081584F" w:rsidP="0081584F">
            <w:r>
              <w:t xml:space="preserve">We are hoping to run a “film evening”, where students can come in and watch an </w:t>
            </w:r>
            <w:proofErr w:type="gramStart"/>
            <w:r>
              <w:t>age appropriate</w:t>
            </w:r>
            <w:proofErr w:type="gramEnd"/>
            <w:r>
              <w:t xml:space="preserve"> film in French.</w:t>
            </w:r>
          </w:p>
          <w:p w14:paraId="169695A1" w14:textId="77777777" w:rsidR="00D32C92" w:rsidRDefault="00D32C92" w:rsidP="0081584F"/>
          <w:p w14:paraId="34402CFF" w14:textId="5CBDC07A" w:rsidR="00D32C92" w:rsidRDefault="00D32C92" w:rsidP="0081584F">
            <w:r>
              <w:t>All Y8 students will be offered the opportunity to attend a Languages Club to learn about different cultures and their traditions</w:t>
            </w:r>
          </w:p>
        </w:tc>
      </w:tr>
      <w:tr w:rsidR="0081584F" w14:paraId="5C2232D0" w14:textId="77777777" w:rsidTr="001F6D74">
        <w:trPr>
          <w:trHeight w:val="1228"/>
        </w:trPr>
        <w:tc>
          <w:tcPr>
            <w:tcW w:w="1838" w:type="dxa"/>
            <w:vAlign w:val="center"/>
          </w:tcPr>
          <w:p w14:paraId="4D322740" w14:textId="77777777" w:rsidR="0081584F" w:rsidRPr="001F6D74" w:rsidRDefault="0081584F" w:rsidP="0081584F">
            <w:pPr>
              <w:jc w:val="center"/>
              <w:rPr>
                <w:b/>
                <w:bCs/>
                <w:sz w:val="24"/>
                <w:szCs w:val="24"/>
              </w:rPr>
            </w:pPr>
            <w:r w:rsidRPr="001F6D74">
              <w:rPr>
                <w:b/>
                <w:bCs/>
                <w:sz w:val="24"/>
                <w:szCs w:val="24"/>
              </w:rPr>
              <w:t>Achievement</w:t>
            </w:r>
          </w:p>
        </w:tc>
        <w:tc>
          <w:tcPr>
            <w:tcW w:w="2410" w:type="dxa"/>
            <w:vAlign w:val="center"/>
          </w:tcPr>
          <w:p w14:paraId="18189234" w14:textId="7D649588" w:rsidR="0081584F" w:rsidRPr="001F6D74" w:rsidRDefault="0081584F" w:rsidP="0081584F">
            <w:pPr>
              <w:jc w:val="center"/>
              <w:rPr>
                <w:b/>
                <w:bCs/>
                <w:sz w:val="24"/>
                <w:szCs w:val="24"/>
              </w:rPr>
            </w:pPr>
            <w:r w:rsidRPr="001F6D74">
              <w:rPr>
                <w:b/>
                <w:bCs/>
                <w:sz w:val="24"/>
                <w:szCs w:val="24"/>
              </w:rPr>
              <w:t>Assessment</w:t>
            </w:r>
          </w:p>
        </w:tc>
        <w:tc>
          <w:tcPr>
            <w:tcW w:w="3591" w:type="dxa"/>
          </w:tcPr>
          <w:p w14:paraId="371DF69B" w14:textId="716A2447" w:rsidR="00C04DD7" w:rsidRDefault="0081584F" w:rsidP="00C04DD7">
            <w:pPr>
              <w:pStyle w:val="ListParagraph"/>
              <w:numPr>
                <w:ilvl w:val="0"/>
                <w:numId w:val="6"/>
              </w:numPr>
            </w:pPr>
            <w:r>
              <w:t xml:space="preserve">Listening and reading assessments will take place in class – these will be from the </w:t>
            </w:r>
            <w:proofErr w:type="gramStart"/>
            <w:r>
              <w:t>text book</w:t>
            </w:r>
            <w:proofErr w:type="gramEnd"/>
            <w:r>
              <w:t xml:space="preserve"> we follow and be at varying points, when students are prepared.</w:t>
            </w:r>
          </w:p>
          <w:p w14:paraId="0762F460" w14:textId="77777777" w:rsidR="00C04DD7" w:rsidRDefault="00C04DD7" w:rsidP="0081584F">
            <w:pPr>
              <w:pStyle w:val="ListParagraph"/>
              <w:numPr>
                <w:ilvl w:val="0"/>
                <w:numId w:val="6"/>
              </w:numPr>
            </w:pPr>
            <w:r>
              <w:t>S</w:t>
            </w:r>
            <w:r w:rsidR="0081584F">
              <w:t xml:space="preserve">peaking assessment about their town </w:t>
            </w:r>
            <w:r>
              <w:t>and describing a photo</w:t>
            </w:r>
          </w:p>
          <w:p w14:paraId="783E7C5D" w14:textId="470CE27C" w:rsidR="0081584F" w:rsidRPr="002723DD" w:rsidRDefault="00C04DD7" w:rsidP="0081584F">
            <w:pPr>
              <w:pStyle w:val="ListParagraph"/>
              <w:numPr>
                <w:ilvl w:val="0"/>
                <w:numId w:val="6"/>
              </w:numPr>
            </w:pPr>
            <w:r>
              <w:t>W</w:t>
            </w:r>
            <w:r w:rsidR="0081584F">
              <w:t>ritten test on food, drink and eating habits</w:t>
            </w:r>
            <w:r>
              <w:t>.</w:t>
            </w:r>
          </w:p>
        </w:tc>
        <w:tc>
          <w:tcPr>
            <w:tcW w:w="3591" w:type="dxa"/>
          </w:tcPr>
          <w:p w14:paraId="7BE33B7E" w14:textId="4F37F6D2" w:rsidR="0081584F" w:rsidRDefault="0081584F" w:rsidP="00C04DD7">
            <w:pPr>
              <w:pStyle w:val="ListParagraph"/>
              <w:numPr>
                <w:ilvl w:val="0"/>
                <w:numId w:val="6"/>
              </w:numPr>
            </w:pPr>
            <w:r>
              <w:t xml:space="preserve">Listening and reading assessments will take place in class – these will be from the </w:t>
            </w:r>
            <w:proofErr w:type="gramStart"/>
            <w:r>
              <w:t>text book</w:t>
            </w:r>
            <w:proofErr w:type="gramEnd"/>
            <w:r>
              <w:t xml:space="preserve"> we follow and be at varying points, when students are prepared. There will also be a spoken role play test based on a shopping transaction.</w:t>
            </w:r>
          </w:p>
          <w:p w14:paraId="3104C363" w14:textId="61E7FAA8" w:rsidR="00C04DD7" w:rsidRDefault="00C04DD7" w:rsidP="00C04DD7">
            <w:pPr>
              <w:pStyle w:val="ListParagraph"/>
              <w:numPr>
                <w:ilvl w:val="0"/>
                <w:numId w:val="6"/>
              </w:numPr>
            </w:pPr>
            <w:r>
              <w:t xml:space="preserve">Speaking assessment shopping role play </w:t>
            </w:r>
          </w:p>
          <w:p w14:paraId="407D5E51" w14:textId="0E4F0B87" w:rsidR="00C04DD7" w:rsidRDefault="00C04DD7" w:rsidP="00C04DD7">
            <w:pPr>
              <w:pStyle w:val="ListParagraph"/>
              <w:numPr>
                <w:ilvl w:val="0"/>
                <w:numId w:val="6"/>
              </w:numPr>
            </w:pPr>
            <w:r>
              <w:t>Written translation test</w:t>
            </w:r>
          </w:p>
          <w:p w14:paraId="197E30E4" w14:textId="19266649" w:rsidR="0081584F" w:rsidRDefault="0081584F" w:rsidP="0081584F"/>
          <w:p w14:paraId="1035E54A" w14:textId="27357EA4" w:rsidR="0081584F" w:rsidRDefault="0081584F" w:rsidP="00C04DD7"/>
        </w:tc>
        <w:tc>
          <w:tcPr>
            <w:tcW w:w="3591" w:type="dxa"/>
          </w:tcPr>
          <w:p w14:paraId="6F01DA05" w14:textId="77777777" w:rsidR="00C04DD7" w:rsidRDefault="0081584F" w:rsidP="00C04DD7">
            <w:pPr>
              <w:pStyle w:val="ListParagraph"/>
              <w:numPr>
                <w:ilvl w:val="0"/>
                <w:numId w:val="6"/>
              </w:numPr>
            </w:pPr>
            <w:r>
              <w:t xml:space="preserve">Listening and reading assessments will take place in class – these will be from the </w:t>
            </w:r>
            <w:proofErr w:type="gramStart"/>
            <w:r>
              <w:t>text book</w:t>
            </w:r>
            <w:proofErr w:type="gramEnd"/>
            <w:r>
              <w:t xml:space="preserve"> we follow and be at varying points, when students are prepared. </w:t>
            </w:r>
          </w:p>
          <w:p w14:paraId="56720386" w14:textId="77777777" w:rsidR="00C04DD7" w:rsidRDefault="0081584F" w:rsidP="00C04DD7">
            <w:pPr>
              <w:pStyle w:val="ListParagraph"/>
              <w:numPr>
                <w:ilvl w:val="0"/>
                <w:numId w:val="6"/>
              </w:numPr>
            </w:pPr>
            <w:r>
              <w:t xml:space="preserve">Spoken assessment questions about their school day </w:t>
            </w:r>
          </w:p>
          <w:p w14:paraId="7EAA08D8" w14:textId="3AE014F4" w:rsidR="0081584F" w:rsidRDefault="00C04DD7" w:rsidP="00C04DD7">
            <w:pPr>
              <w:pStyle w:val="ListParagraph"/>
              <w:numPr>
                <w:ilvl w:val="0"/>
                <w:numId w:val="6"/>
              </w:numPr>
            </w:pPr>
            <w:r>
              <w:t>W</w:t>
            </w:r>
            <w:r w:rsidR="0081584F">
              <w:t xml:space="preserve">ritten assessment </w:t>
            </w:r>
            <w:proofErr w:type="gramStart"/>
            <w:r w:rsidR="0081584F">
              <w:t>40 word</w:t>
            </w:r>
            <w:proofErr w:type="gramEnd"/>
            <w:r w:rsidR="0081584F">
              <w:t xml:space="preserve"> piece</w:t>
            </w:r>
            <w:r>
              <w:t xml:space="preserve"> about school uniforms</w:t>
            </w:r>
            <w:r w:rsidR="0081584F">
              <w:t>.</w:t>
            </w:r>
          </w:p>
        </w:tc>
      </w:tr>
      <w:tr w:rsidR="0081584F" w14:paraId="74454BEC" w14:textId="77777777" w:rsidTr="001F6D74">
        <w:trPr>
          <w:trHeight w:val="1228"/>
        </w:trPr>
        <w:tc>
          <w:tcPr>
            <w:tcW w:w="1838" w:type="dxa"/>
            <w:vAlign w:val="center"/>
          </w:tcPr>
          <w:p w14:paraId="27044894" w14:textId="77777777" w:rsidR="0081584F" w:rsidRPr="001F6D74" w:rsidRDefault="0081584F" w:rsidP="0081584F">
            <w:pPr>
              <w:jc w:val="center"/>
              <w:rPr>
                <w:b/>
                <w:bCs/>
                <w:sz w:val="24"/>
                <w:szCs w:val="24"/>
              </w:rPr>
            </w:pPr>
            <w:r w:rsidRPr="001F6D74">
              <w:rPr>
                <w:b/>
                <w:bCs/>
                <w:sz w:val="24"/>
                <w:szCs w:val="24"/>
              </w:rPr>
              <w:t>Valuing People</w:t>
            </w:r>
          </w:p>
        </w:tc>
        <w:tc>
          <w:tcPr>
            <w:tcW w:w="2410" w:type="dxa"/>
            <w:vAlign w:val="center"/>
          </w:tcPr>
          <w:p w14:paraId="6A6128A2" w14:textId="77777777" w:rsidR="0081584F" w:rsidRPr="001F6D74" w:rsidRDefault="0081584F" w:rsidP="0081584F">
            <w:pPr>
              <w:jc w:val="center"/>
              <w:rPr>
                <w:b/>
                <w:bCs/>
                <w:sz w:val="24"/>
                <w:szCs w:val="24"/>
              </w:rPr>
            </w:pPr>
            <w:r w:rsidRPr="001F6D74">
              <w:rPr>
                <w:b/>
                <w:bCs/>
                <w:sz w:val="24"/>
                <w:szCs w:val="24"/>
              </w:rPr>
              <w:t>How our curriculum meets the needs of every individual</w:t>
            </w:r>
          </w:p>
        </w:tc>
        <w:tc>
          <w:tcPr>
            <w:tcW w:w="3591" w:type="dxa"/>
          </w:tcPr>
          <w:p w14:paraId="2C60CB02" w14:textId="33919840" w:rsidR="0081584F" w:rsidRPr="005710E6" w:rsidRDefault="00B4180B" w:rsidP="0081584F">
            <w:pPr>
              <w:rPr>
                <w:highlight w:val="red"/>
              </w:rPr>
            </w:pPr>
            <w:r w:rsidRPr="00E84235">
              <w:t>We have high expectations for all of our students</w:t>
            </w:r>
            <w:r>
              <w:t xml:space="preserve"> and work </w:t>
            </w:r>
            <w:r w:rsidRPr="00E84235">
              <w:t xml:space="preserve">in a </w:t>
            </w:r>
            <w:proofErr w:type="gramStart"/>
            <w:r w:rsidRPr="00E84235">
              <w:t>step by step</w:t>
            </w:r>
            <w:proofErr w:type="gramEnd"/>
            <w:r w:rsidRPr="00E84235">
              <w:t xml:space="preserve"> progression,</w:t>
            </w:r>
            <w:r>
              <w:t xml:space="preserve"> building up from simple words to units of language and sentences before adding in more complicated constructions</w:t>
            </w:r>
            <w:r w:rsidRPr="00E84235">
              <w:t>.</w:t>
            </w:r>
            <w:r>
              <w:t xml:space="preserve"> At KS3 we have a Languages Champions Scheme, which allows 19% of </w:t>
            </w:r>
            <w:r>
              <w:lastRenderedPageBreak/>
              <w:t>students who consistently put in recognised effort to take part in the scheme in Y9, of these 10% are our PP students. We also offer some favourite, well known books in the library in French to encourage students to read for pleasure in French.</w:t>
            </w:r>
          </w:p>
        </w:tc>
        <w:tc>
          <w:tcPr>
            <w:tcW w:w="3591" w:type="dxa"/>
          </w:tcPr>
          <w:p w14:paraId="1858E4BE" w14:textId="4CF4F50C" w:rsidR="0081584F" w:rsidRPr="005710E6" w:rsidRDefault="00B4180B" w:rsidP="0081584F">
            <w:pPr>
              <w:rPr>
                <w:highlight w:val="red"/>
              </w:rPr>
            </w:pPr>
            <w:r w:rsidRPr="00E84235">
              <w:lastRenderedPageBreak/>
              <w:t>We have high expectations for all of our students</w:t>
            </w:r>
            <w:r>
              <w:t xml:space="preserve"> and work </w:t>
            </w:r>
            <w:r w:rsidRPr="00E84235">
              <w:t xml:space="preserve">in a </w:t>
            </w:r>
            <w:proofErr w:type="gramStart"/>
            <w:r w:rsidRPr="00E84235">
              <w:t>step by step</w:t>
            </w:r>
            <w:proofErr w:type="gramEnd"/>
            <w:r w:rsidRPr="00E84235">
              <w:t xml:space="preserve"> progression,</w:t>
            </w:r>
            <w:r>
              <w:t xml:space="preserve"> building up from simple words to units of language and sentences before adding in more complicated constructions</w:t>
            </w:r>
            <w:r w:rsidRPr="00E84235">
              <w:t>.</w:t>
            </w:r>
            <w:r>
              <w:t xml:space="preserve"> At KS3 we have a Languages Champions Scheme, which allows 19% of </w:t>
            </w:r>
            <w:r>
              <w:lastRenderedPageBreak/>
              <w:t>students who consistently put in recognised effort to take part in the scheme in Y9, of these 10% are our PP students. We also offer some favourite, well known books in the library in French to encourage students to read for pleasure in French.</w:t>
            </w:r>
          </w:p>
        </w:tc>
        <w:tc>
          <w:tcPr>
            <w:tcW w:w="3591" w:type="dxa"/>
          </w:tcPr>
          <w:p w14:paraId="254C1EC6" w14:textId="567DDE1F" w:rsidR="0081584F" w:rsidRDefault="00B4180B" w:rsidP="0081584F">
            <w:r w:rsidRPr="00E84235">
              <w:lastRenderedPageBreak/>
              <w:t>We have high expectations for all of our students</w:t>
            </w:r>
            <w:r>
              <w:t xml:space="preserve"> and work </w:t>
            </w:r>
            <w:r w:rsidRPr="00E84235">
              <w:t xml:space="preserve">in a </w:t>
            </w:r>
            <w:proofErr w:type="gramStart"/>
            <w:r w:rsidRPr="00E84235">
              <w:t>step by step</w:t>
            </w:r>
            <w:proofErr w:type="gramEnd"/>
            <w:r w:rsidRPr="00E84235">
              <w:t xml:space="preserve"> progression,</w:t>
            </w:r>
            <w:r>
              <w:t xml:space="preserve"> building up from simple words to units of language and sentences before adding in more complicated constructions</w:t>
            </w:r>
            <w:r w:rsidRPr="00E84235">
              <w:t>.</w:t>
            </w:r>
            <w:r>
              <w:t xml:space="preserve"> At KS3 we have a Languages Champions Scheme, which allows 19% of </w:t>
            </w:r>
            <w:r>
              <w:lastRenderedPageBreak/>
              <w:t>students who consistently put in recognised effort to take part in the scheme in Y9, of these 10% are our PP students. We also offer some favourite, well known books in the library in French to encourage students to read for pleasure in French.</w:t>
            </w:r>
          </w:p>
        </w:tc>
      </w:tr>
    </w:tbl>
    <w:p w14:paraId="49B9C600" w14:textId="76EDCF7B" w:rsidR="000E6038" w:rsidRDefault="000E6038"/>
    <w:p w14:paraId="1C3D8797" w14:textId="7F876087" w:rsidR="000E6038" w:rsidRDefault="000E6038"/>
    <w:p w14:paraId="078F0F7C" w14:textId="1651C604" w:rsidR="000E6038" w:rsidRDefault="000E6038"/>
    <w:p w14:paraId="5A26433F" w14:textId="08EE9FC8" w:rsidR="000E6038" w:rsidRDefault="000E6038"/>
    <w:p w14:paraId="4574719B" w14:textId="1F3718C2" w:rsidR="000E6038" w:rsidRDefault="000E6038"/>
    <w:p w14:paraId="1FBD8EF7" w14:textId="77777777" w:rsidR="000E6038" w:rsidRDefault="000E6038"/>
    <w:p w14:paraId="28D67559" w14:textId="77777777" w:rsidR="00D77DCB" w:rsidRDefault="00D77DCB"/>
    <w:p w14:paraId="043230EA" w14:textId="77777777" w:rsidR="00D77DCB" w:rsidRDefault="00D77DCB"/>
    <w:p w14:paraId="3A3B784C" w14:textId="77777777" w:rsidR="00D77DCB" w:rsidRDefault="00D77DCB"/>
    <w:p w14:paraId="35CD3CBC" w14:textId="77777777" w:rsidR="00D77DCB" w:rsidRDefault="00D77DCB"/>
    <w:p w14:paraId="131D2AA1" w14:textId="77777777" w:rsidR="00D77DCB" w:rsidRDefault="00D77DCB"/>
    <w:p w14:paraId="4F1FD2A7" w14:textId="77777777" w:rsidR="00D77DCB" w:rsidRDefault="00D77DCB"/>
    <w:p w14:paraId="626DB74E" w14:textId="77777777" w:rsidR="00D77DCB" w:rsidRDefault="00D77DCB"/>
    <w:p w14:paraId="688E42F5" w14:textId="77777777" w:rsidR="00D77DCB" w:rsidRDefault="00D77DCB"/>
    <w:p w14:paraId="376CCA70" w14:textId="77777777" w:rsidR="00D77DCB" w:rsidRDefault="00D77DCB"/>
    <w:p w14:paraId="668BE011" w14:textId="77777777" w:rsidR="00D77DCB" w:rsidRDefault="00D77DCB"/>
    <w:p w14:paraId="23945B41" w14:textId="77777777" w:rsidR="00D77DCB" w:rsidRDefault="00D77DCB"/>
    <w:sectPr w:rsidR="00D77DCB" w:rsidSect="006A3BB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30EA1"/>
    <w:multiLevelType w:val="hybridMultilevel"/>
    <w:tmpl w:val="18803E2E"/>
    <w:lvl w:ilvl="0" w:tplc="08090001">
      <w:start w:val="1"/>
      <w:numFmt w:val="bullet"/>
      <w:lvlText w:val=""/>
      <w:lvlJc w:val="left"/>
      <w:pPr>
        <w:ind w:left="771" w:hanging="360"/>
      </w:pPr>
      <w:rPr>
        <w:rFonts w:ascii="Symbol" w:hAnsi="Symbol" w:hint="default"/>
      </w:rPr>
    </w:lvl>
    <w:lvl w:ilvl="1" w:tplc="08090003" w:tentative="1">
      <w:start w:val="1"/>
      <w:numFmt w:val="bullet"/>
      <w:lvlText w:val="o"/>
      <w:lvlJc w:val="left"/>
      <w:pPr>
        <w:ind w:left="1491" w:hanging="360"/>
      </w:pPr>
      <w:rPr>
        <w:rFonts w:ascii="Courier New" w:hAnsi="Courier New" w:cs="Courier New" w:hint="default"/>
      </w:rPr>
    </w:lvl>
    <w:lvl w:ilvl="2" w:tplc="08090005" w:tentative="1">
      <w:start w:val="1"/>
      <w:numFmt w:val="bullet"/>
      <w:lvlText w:val=""/>
      <w:lvlJc w:val="left"/>
      <w:pPr>
        <w:ind w:left="2211" w:hanging="360"/>
      </w:pPr>
      <w:rPr>
        <w:rFonts w:ascii="Wingdings" w:hAnsi="Wingdings" w:hint="default"/>
      </w:rPr>
    </w:lvl>
    <w:lvl w:ilvl="3" w:tplc="08090001" w:tentative="1">
      <w:start w:val="1"/>
      <w:numFmt w:val="bullet"/>
      <w:lvlText w:val=""/>
      <w:lvlJc w:val="left"/>
      <w:pPr>
        <w:ind w:left="2931" w:hanging="360"/>
      </w:pPr>
      <w:rPr>
        <w:rFonts w:ascii="Symbol" w:hAnsi="Symbol" w:hint="default"/>
      </w:rPr>
    </w:lvl>
    <w:lvl w:ilvl="4" w:tplc="08090003" w:tentative="1">
      <w:start w:val="1"/>
      <w:numFmt w:val="bullet"/>
      <w:lvlText w:val="o"/>
      <w:lvlJc w:val="left"/>
      <w:pPr>
        <w:ind w:left="3651" w:hanging="360"/>
      </w:pPr>
      <w:rPr>
        <w:rFonts w:ascii="Courier New" w:hAnsi="Courier New" w:cs="Courier New" w:hint="default"/>
      </w:rPr>
    </w:lvl>
    <w:lvl w:ilvl="5" w:tplc="08090005" w:tentative="1">
      <w:start w:val="1"/>
      <w:numFmt w:val="bullet"/>
      <w:lvlText w:val=""/>
      <w:lvlJc w:val="left"/>
      <w:pPr>
        <w:ind w:left="4371" w:hanging="360"/>
      </w:pPr>
      <w:rPr>
        <w:rFonts w:ascii="Wingdings" w:hAnsi="Wingdings" w:hint="default"/>
      </w:rPr>
    </w:lvl>
    <w:lvl w:ilvl="6" w:tplc="08090001" w:tentative="1">
      <w:start w:val="1"/>
      <w:numFmt w:val="bullet"/>
      <w:lvlText w:val=""/>
      <w:lvlJc w:val="left"/>
      <w:pPr>
        <w:ind w:left="5091" w:hanging="360"/>
      </w:pPr>
      <w:rPr>
        <w:rFonts w:ascii="Symbol" w:hAnsi="Symbol" w:hint="default"/>
      </w:rPr>
    </w:lvl>
    <w:lvl w:ilvl="7" w:tplc="08090003" w:tentative="1">
      <w:start w:val="1"/>
      <w:numFmt w:val="bullet"/>
      <w:lvlText w:val="o"/>
      <w:lvlJc w:val="left"/>
      <w:pPr>
        <w:ind w:left="5811" w:hanging="360"/>
      </w:pPr>
      <w:rPr>
        <w:rFonts w:ascii="Courier New" w:hAnsi="Courier New" w:cs="Courier New" w:hint="default"/>
      </w:rPr>
    </w:lvl>
    <w:lvl w:ilvl="8" w:tplc="08090005" w:tentative="1">
      <w:start w:val="1"/>
      <w:numFmt w:val="bullet"/>
      <w:lvlText w:val=""/>
      <w:lvlJc w:val="left"/>
      <w:pPr>
        <w:ind w:left="6531" w:hanging="360"/>
      </w:pPr>
      <w:rPr>
        <w:rFonts w:ascii="Wingdings" w:hAnsi="Wingdings" w:hint="default"/>
      </w:rPr>
    </w:lvl>
  </w:abstractNum>
  <w:abstractNum w:abstractNumId="1" w15:restartNumberingAfterBreak="0">
    <w:nsid w:val="01FA0EFD"/>
    <w:multiLevelType w:val="hybridMultilevel"/>
    <w:tmpl w:val="63C4B8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8A3E86"/>
    <w:multiLevelType w:val="hybridMultilevel"/>
    <w:tmpl w:val="BB148F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902FC4"/>
    <w:multiLevelType w:val="hybridMultilevel"/>
    <w:tmpl w:val="78966D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D97BFB"/>
    <w:multiLevelType w:val="hybridMultilevel"/>
    <w:tmpl w:val="2B107F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9753AD"/>
    <w:multiLevelType w:val="hybridMultilevel"/>
    <w:tmpl w:val="9522AC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00369E9"/>
    <w:multiLevelType w:val="hybridMultilevel"/>
    <w:tmpl w:val="C040E2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16102B"/>
    <w:multiLevelType w:val="hybridMultilevel"/>
    <w:tmpl w:val="E0804B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FE079CF"/>
    <w:multiLevelType w:val="hybridMultilevel"/>
    <w:tmpl w:val="79E6E7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5"/>
  </w:num>
  <w:num w:numId="4">
    <w:abstractNumId w:val="3"/>
  </w:num>
  <w:num w:numId="5">
    <w:abstractNumId w:val="4"/>
  </w:num>
  <w:num w:numId="6">
    <w:abstractNumId w:val="2"/>
  </w:num>
  <w:num w:numId="7">
    <w:abstractNumId w:val="7"/>
  </w:num>
  <w:num w:numId="8">
    <w:abstractNumId w:val="8"/>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A56"/>
    <w:rsid w:val="000B53E5"/>
    <w:rsid w:val="000E6038"/>
    <w:rsid w:val="001324DD"/>
    <w:rsid w:val="001511A2"/>
    <w:rsid w:val="00153AD9"/>
    <w:rsid w:val="00190AE7"/>
    <w:rsid w:val="00193028"/>
    <w:rsid w:val="001C5B40"/>
    <w:rsid w:val="001F659C"/>
    <w:rsid w:val="001F6D74"/>
    <w:rsid w:val="002723DD"/>
    <w:rsid w:val="002A16C8"/>
    <w:rsid w:val="002E1C55"/>
    <w:rsid w:val="002F11EB"/>
    <w:rsid w:val="002F64AF"/>
    <w:rsid w:val="0031669B"/>
    <w:rsid w:val="00362E7A"/>
    <w:rsid w:val="00377AA8"/>
    <w:rsid w:val="0038165D"/>
    <w:rsid w:val="003A2955"/>
    <w:rsid w:val="003C733E"/>
    <w:rsid w:val="00401C49"/>
    <w:rsid w:val="004323A0"/>
    <w:rsid w:val="00432758"/>
    <w:rsid w:val="004B1CAE"/>
    <w:rsid w:val="005710E6"/>
    <w:rsid w:val="005A4948"/>
    <w:rsid w:val="005D19D8"/>
    <w:rsid w:val="005D35D3"/>
    <w:rsid w:val="005E1BCB"/>
    <w:rsid w:val="005E4A4D"/>
    <w:rsid w:val="006424C6"/>
    <w:rsid w:val="006A3BBD"/>
    <w:rsid w:val="00795C8C"/>
    <w:rsid w:val="007A6F0F"/>
    <w:rsid w:val="0081575D"/>
    <w:rsid w:val="0081584F"/>
    <w:rsid w:val="008238B3"/>
    <w:rsid w:val="008A422B"/>
    <w:rsid w:val="008C194F"/>
    <w:rsid w:val="008E5D76"/>
    <w:rsid w:val="00907595"/>
    <w:rsid w:val="00981C03"/>
    <w:rsid w:val="009B282D"/>
    <w:rsid w:val="009E6B05"/>
    <w:rsid w:val="009F6E6D"/>
    <w:rsid w:val="00A251A4"/>
    <w:rsid w:val="00AB1E18"/>
    <w:rsid w:val="00B4180B"/>
    <w:rsid w:val="00B56A56"/>
    <w:rsid w:val="00BA645B"/>
    <w:rsid w:val="00BC01B2"/>
    <w:rsid w:val="00BC76E0"/>
    <w:rsid w:val="00BD5EB3"/>
    <w:rsid w:val="00BE04CF"/>
    <w:rsid w:val="00C04DD7"/>
    <w:rsid w:val="00C23571"/>
    <w:rsid w:val="00CB4BC5"/>
    <w:rsid w:val="00CB7902"/>
    <w:rsid w:val="00CC7B58"/>
    <w:rsid w:val="00CE0167"/>
    <w:rsid w:val="00D22DA4"/>
    <w:rsid w:val="00D3210F"/>
    <w:rsid w:val="00D32C92"/>
    <w:rsid w:val="00D37283"/>
    <w:rsid w:val="00D747AB"/>
    <w:rsid w:val="00D7548A"/>
    <w:rsid w:val="00D77DCB"/>
    <w:rsid w:val="00DD2326"/>
    <w:rsid w:val="00DF2A79"/>
    <w:rsid w:val="00E70E5C"/>
    <w:rsid w:val="00E75652"/>
    <w:rsid w:val="00EE2FFE"/>
    <w:rsid w:val="00F3546D"/>
    <w:rsid w:val="00F35B78"/>
    <w:rsid w:val="00F5361B"/>
    <w:rsid w:val="00F53BC6"/>
    <w:rsid w:val="00F84A82"/>
    <w:rsid w:val="00FA21E5"/>
    <w:rsid w:val="00FB5EB6"/>
    <w:rsid w:val="00FF09AF"/>
    <w:rsid w:val="00FF757C"/>
    <w:rsid w:val="2E1471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A520B"/>
  <w15:chartTrackingRefBased/>
  <w15:docId w15:val="{8D58FF4C-A7F9-4FD7-844C-DBB6EAEB7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56A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D35D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8055458">
      <w:bodyDiv w:val="1"/>
      <w:marLeft w:val="0"/>
      <w:marRight w:val="0"/>
      <w:marTop w:val="0"/>
      <w:marBottom w:val="0"/>
      <w:divBdr>
        <w:top w:val="none" w:sz="0" w:space="0" w:color="auto"/>
        <w:left w:val="none" w:sz="0" w:space="0" w:color="auto"/>
        <w:bottom w:val="none" w:sz="0" w:space="0" w:color="auto"/>
        <w:right w:val="none" w:sz="0" w:space="0" w:color="auto"/>
      </w:divBdr>
    </w:div>
    <w:div w:id="1022974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014E2B3070E83479A4E5913B9C939E7" ma:contentTypeVersion="9" ma:contentTypeDescription="Create a new document." ma:contentTypeScope="" ma:versionID="eaee7c8feaf46e3adcf77c87ed069983">
  <xsd:schema xmlns:xsd="http://www.w3.org/2001/XMLSchema" xmlns:xs="http://www.w3.org/2001/XMLSchema" xmlns:p="http://schemas.microsoft.com/office/2006/metadata/properties" xmlns:ns2="b78205e7-802a-453a-907b-c32580c1f560" targetNamespace="http://schemas.microsoft.com/office/2006/metadata/properties" ma:root="true" ma:fieldsID="1b932766dca7b053c5f893c34fd877d4" ns2:_="">
    <xsd:import namespace="b78205e7-802a-453a-907b-c32580c1f560"/>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8205e7-802a-453a-907b-c32580c1f560"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39CEC4A-E527-48E4-A977-ED81D10BE8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8205e7-802a-453a-907b-c32580c1f5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54AE41B-FE00-49A8-A444-E8BC7652DA6F}">
  <ds:schemaRefs>
    <ds:schemaRef ds:uri="http://schemas.microsoft.com/sharepoint/v3/contenttype/forms"/>
  </ds:schemaRefs>
</ds:datastoreItem>
</file>

<file path=customXml/itemProps3.xml><?xml version="1.0" encoding="utf-8"?>
<ds:datastoreItem xmlns:ds="http://schemas.openxmlformats.org/officeDocument/2006/customXml" ds:itemID="{C2593098-FFD1-4738-B2BA-2BECF880810A}">
  <ds:schemaRefs>
    <ds:schemaRef ds:uri="http://schemas.openxmlformats.org/officeDocument/2006/bibliography"/>
  </ds:schemaRefs>
</ds:datastoreItem>
</file>

<file path=customXml/itemProps4.xml><?xml version="1.0" encoding="utf-8"?>
<ds:datastoreItem xmlns:ds="http://schemas.openxmlformats.org/officeDocument/2006/customXml" ds:itemID="{2F0BB720-2323-47AA-99E1-DCC7538936B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422</TotalTime>
  <Pages>7</Pages>
  <Words>1917</Words>
  <Characters>10933</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Aspire Learning Trust</Company>
  <LinksUpToDate>false</LinksUpToDate>
  <CharactersWithSpaces>12825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T Dolby</dc:creator>
  <cp:keywords/>
  <dc:description/>
  <cp:lastModifiedBy>Mr M Crane</cp:lastModifiedBy>
  <cp:revision>13</cp:revision>
  <cp:lastPrinted>2022-06-30T09:45:00Z</cp:lastPrinted>
  <dcterms:created xsi:type="dcterms:W3CDTF">2022-06-28T16:03:00Z</dcterms:created>
  <dcterms:modified xsi:type="dcterms:W3CDTF">2022-07-21T09:21:00Z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0x010100A014E2B3070E83479A4E5913B9C939E7</vt:lpwstr>
  </property>
  <property fmtid="{D5CDD505-2E9C-101B-9397-08002B2CF9AE}" pid="3" name="Order">
    <vt:r8>91800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ies>
</file>