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37ADF15A" w14:textId="2710D0E1" w:rsidR="00087A61" w:rsidRDefault="00087A61"/>
    <w:tbl>
      <w:tblPr>
        <w:tblStyle w:val="TableGrid"/>
        <w:tblpPr w:leftFromText="180" w:rightFromText="180" w:tblpY="-720"/>
        <w:tblW w:w="14312" w:type="dxa"/>
        <w:tblLook w:val="04A0" w:firstRow="1" w:lastRow="0" w:firstColumn="1" w:lastColumn="0" w:noHBand="0" w:noVBand="1"/>
      </w:tblPr>
      <w:tblGrid>
        <w:gridCol w:w="1838"/>
        <w:gridCol w:w="2410"/>
        <w:gridCol w:w="3591"/>
        <w:gridCol w:w="3591"/>
        <w:gridCol w:w="2882"/>
      </w:tblGrid>
      <w:tr w:rsidR="006E5B3D" w:rsidRPr="001F6D74" w14:paraId="71B8B3DC" w14:textId="77777777" w:rsidTr="006E5B3D">
        <w:trPr>
          <w:trHeight w:val="374"/>
        </w:trPr>
        <w:tc>
          <w:tcPr>
            <w:tcW w:w="14312" w:type="dxa"/>
            <w:gridSpan w:val="5"/>
            <w:shd w:val="clear" w:color="auto" w:fill="CC0066"/>
          </w:tcPr>
          <w:p w14:paraId="0647208F" w14:textId="77777777" w:rsidR="006E5B3D" w:rsidRPr="001F6D74" w:rsidRDefault="006E5B3D" w:rsidP="006E5B3D">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 xml:space="preserve">GCSE Sociology </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11</w:t>
            </w:r>
            <w:r w:rsidRPr="001F6D74">
              <w:rPr>
                <w:rFonts w:asciiTheme="majorHAnsi" w:hAnsiTheme="majorHAnsi" w:cstheme="majorBidi"/>
                <w:b/>
                <w:bCs/>
                <w:color w:val="FFFFFF" w:themeColor="background1"/>
                <w:sz w:val="28"/>
                <w:szCs w:val="28"/>
              </w:rPr>
              <w:t xml:space="preserve">              2022-23</w:t>
            </w:r>
          </w:p>
        </w:tc>
      </w:tr>
      <w:tr w:rsidR="006E5B3D" w:rsidRPr="00234466" w14:paraId="7DB65612" w14:textId="77777777" w:rsidTr="006E5B3D">
        <w:trPr>
          <w:trHeight w:val="624"/>
        </w:trPr>
        <w:tc>
          <w:tcPr>
            <w:tcW w:w="14312" w:type="dxa"/>
            <w:gridSpan w:val="5"/>
          </w:tcPr>
          <w:p w14:paraId="55D8FBAD" w14:textId="77777777" w:rsidR="006E5B3D" w:rsidRPr="00234466" w:rsidRDefault="006E5B3D" w:rsidP="006E5B3D">
            <w:pPr>
              <w:pStyle w:val="ListParagraph"/>
              <w:rPr>
                <w:sz w:val="24"/>
                <w:szCs w:val="24"/>
              </w:rPr>
            </w:pPr>
            <w:r w:rsidRPr="001F6D74">
              <w:rPr>
                <w:b/>
                <w:bCs/>
                <w:sz w:val="28"/>
                <w:szCs w:val="28"/>
              </w:rPr>
              <w:t>Curriculum Intent:</w:t>
            </w:r>
          </w:p>
          <w:p w14:paraId="003C0653" w14:textId="77777777" w:rsidR="006E5B3D" w:rsidRDefault="006E5B3D" w:rsidP="006E5B3D">
            <w:pPr>
              <w:pStyle w:val="ListParagraph"/>
              <w:numPr>
                <w:ilvl w:val="0"/>
                <w:numId w:val="1"/>
              </w:numPr>
              <w:rPr>
                <w:sz w:val="24"/>
                <w:szCs w:val="24"/>
              </w:rPr>
            </w:pPr>
            <w:r>
              <w:rPr>
                <w:sz w:val="24"/>
                <w:szCs w:val="24"/>
              </w:rPr>
              <w:t xml:space="preserve"> To allow s</w:t>
            </w:r>
            <w:r w:rsidRPr="00277AEA">
              <w:rPr>
                <w:sz w:val="24"/>
                <w:szCs w:val="24"/>
              </w:rPr>
              <w:t>tudents of all abilities to succeed</w:t>
            </w:r>
          </w:p>
          <w:p w14:paraId="19CB55E7" w14:textId="77777777" w:rsidR="006E5B3D" w:rsidRDefault="006E5B3D" w:rsidP="006E5B3D">
            <w:pPr>
              <w:pStyle w:val="ListParagraph"/>
              <w:numPr>
                <w:ilvl w:val="0"/>
                <w:numId w:val="1"/>
              </w:numPr>
              <w:rPr>
                <w:sz w:val="24"/>
                <w:szCs w:val="24"/>
              </w:rPr>
            </w:pPr>
            <w:r w:rsidRPr="00B676F1">
              <w:rPr>
                <w:sz w:val="24"/>
                <w:szCs w:val="24"/>
              </w:rPr>
              <w:t>To understand the career opportunities that can come from studying sociology</w:t>
            </w:r>
          </w:p>
          <w:p w14:paraId="28AB37CB" w14:textId="77777777" w:rsidR="006E5B3D" w:rsidRPr="00277AEA" w:rsidRDefault="006E5B3D" w:rsidP="006E5B3D">
            <w:pPr>
              <w:pStyle w:val="ListParagraph"/>
              <w:numPr>
                <w:ilvl w:val="0"/>
                <w:numId w:val="1"/>
              </w:numPr>
              <w:rPr>
                <w:sz w:val="24"/>
                <w:szCs w:val="24"/>
              </w:rPr>
            </w:pPr>
            <w:r>
              <w:rPr>
                <w:sz w:val="24"/>
                <w:szCs w:val="24"/>
              </w:rPr>
              <w:t>To be able to link sociology to contemporary current affairs and see sociology beyond the textbook</w:t>
            </w:r>
          </w:p>
          <w:p w14:paraId="4B88236B" w14:textId="77777777" w:rsidR="006E5B3D" w:rsidRDefault="006E5B3D" w:rsidP="006E5B3D">
            <w:pPr>
              <w:pStyle w:val="ListParagraph"/>
              <w:numPr>
                <w:ilvl w:val="0"/>
                <w:numId w:val="1"/>
              </w:numPr>
              <w:rPr>
                <w:sz w:val="24"/>
                <w:szCs w:val="24"/>
              </w:rPr>
            </w:pPr>
            <w:r w:rsidRPr="00277AEA">
              <w:rPr>
                <w:sz w:val="24"/>
                <w:szCs w:val="24"/>
              </w:rPr>
              <w:t xml:space="preserve">To gain confidence </w:t>
            </w:r>
            <w:r>
              <w:rPr>
                <w:sz w:val="24"/>
                <w:szCs w:val="24"/>
              </w:rPr>
              <w:t>and maturity in discussing and debating different perspectives</w:t>
            </w:r>
          </w:p>
          <w:p w14:paraId="40C3A686" w14:textId="77777777" w:rsidR="006E5B3D" w:rsidRDefault="006E5B3D" w:rsidP="006E5B3D">
            <w:pPr>
              <w:pStyle w:val="ListParagraph"/>
              <w:numPr>
                <w:ilvl w:val="0"/>
                <w:numId w:val="1"/>
              </w:numPr>
              <w:rPr>
                <w:sz w:val="24"/>
                <w:szCs w:val="24"/>
              </w:rPr>
            </w:pPr>
            <w:r>
              <w:rPr>
                <w:sz w:val="24"/>
                <w:szCs w:val="24"/>
              </w:rPr>
              <w:t>To have the opportunity to express and form ideas about culture and society</w:t>
            </w:r>
          </w:p>
          <w:p w14:paraId="2CD836AD" w14:textId="77777777" w:rsidR="006E5B3D" w:rsidRPr="00234466" w:rsidRDefault="006E5B3D" w:rsidP="006E5B3D">
            <w:pPr>
              <w:pStyle w:val="ListParagraph"/>
              <w:numPr>
                <w:ilvl w:val="0"/>
                <w:numId w:val="1"/>
              </w:numPr>
              <w:rPr>
                <w:sz w:val="24"/>
                <w:szCs w:val="24"/>
              </w:rPr>
            </w:pPr>
            <w:r>
              <w:rPr>
                <w:sz w:val="24"/>
                <w:szCs w:val="24"/>
              </w:rPr>
              <w:t xml:space="preserve">To gain literacy skills through access to rich and up to date material, </w:t>
            </w:r>
            <w:proofErr w:type="gramStart"/>
            <w:r>
              <w:rPr>
                <w:sz w:val="24"/>
                <w:szCs w:val="24"/>
              </w:rPr>
              <w:t>studies</w:t>
            </w:r>
            <w:proofErr w:type="gramEnd"/>
            <w:r>
              <w:rPr>
                <w:sz w:val="24"/>
                <w:szCs w:val="24"/>
              </w:rPr>
              <w:t xml:space="preserve"> and journals</w:t>
            </w:r>
          </w:p>
        </w:tc>
      </w:tr>
      <w:tr w:rsidR="006E5B3D" w:rsidRPr="001F6D74" w14:paraId="79B456AE" w14:textId="77777777" w:rsidTr="006E5B3D">
        <w:trPr>
          <w:trHeight w:val="807"/>
        </w:trPr>
        <w:tc>
          <w:tcPr>
            <w:tcW w:w="1838" w:type="dxa"/>
            <w:vAlign w:val="center"/>
          </w:tcPr>
          <w:p w14:paraId="5710FED4" w14:textId="77777777" w:rsidR="006E5B3D" w:rsidRPr="001F6D74" w:rsidRDefault="006E5B3D" w:rsidP="006E5B3D">
            <w:pPr>
              <w:jc w:val="center"/>
              <w:rPr>
                <w:b/>
                <w:bCs/>
                <w:sz w:val="28"/>
                <w:szCs w:val="28"/>
              </w:rPr>
            </w:pPr>
            <w:r w:rsidRPr="001F6D74">
              <w:rPr>
                <w:b/>
                <w:bCs/>
                <w:sz w:val="28"/>
                <w:szCs w:val="28"/>
              </w:rPr>
              <w:t>School Values</w:t>
            </w:r>
          </w:p>
        </w:tc>
        <w:tc>
          <w:tcPr>
            <w:tcW w:w="2410" w:type="dxa"/>
            <w:vAlign w:val="center"/>
          </w:tcPr>
          <w:p w14:paraId="420CE275" w14:textId="77777777" w:rsidR="006E5B3D" w:rsidRPr="001F6D74" w:rsidRDefault="006E5B3D" w:rsidP="006E5B3D">
            <w:pPr>
              <w:jc w:val="center"/>
              <w:rPr>
                <w:b/>
                <w:bCs/>
                <w:sz w:val="28"/>
                <w:szCs w:val="28"/>
              </w:rPr>
            </w:pPr>
            <w:r w:rsidRPr="001F6D74">
              <w:rPr>
                <w:b/>
                <w:bCs/>
                <w:sz w:val="28"/>
                <w:szCs w:val="28"/>
              </w:rPr>
              <w:t>Curriculum Focus</w:t>
            </w:r>
          </w:p>
        </w:tc>
        <w:tc>
          <w:tcPr>
            <w:tcW w:w="3591" w:type="dxa"/>
            <w:vAlign w:val="center"/>
          </w:tcPr>
          <w:p w14:paraId="03587B5F" w14:textId="77777777" w:rsidR="006E5B3D" w:rsidRPr="001F6D74" w:rsidRDefault="006E5B3D" w:rsidP="006E5B3D">
            <w:pPr>
              <w:jc w:val="center"/>
              <w:rPr>
                <w:b/>
                <w:bCs/>
                <w:sz w:val="28"/>
                <w:szCs w:val="28"/>
              </w:rPr>
            </w:pPr>
            <w:r w:rsidRPr="001F6D74">
              <w:rPr>
                <w:b/>
                <w:bCs/>
                <w:sz w:val="28"/>
                <w:szCs w:val="28"/>
              </w:rPr>
              <w:t xml:space="preserve">Term 1 – </w:t>
            </w:r>
            <w:r>
              <w:rPr>
                <w:b/>
                <w:bCs/>
                <w:sz w:val="28"/>
                <w:szCs w:val="28"/>
              </w:rPr>
              <w:t xml:space="preserve">Recap of year 10 content and Crime and Deviance </w:t>
            </w:r>
          </w:p>
        </w:tc>
        <w:tc>
          <w:tcPr>
            <w:tcW w:w="3591" w:type="dxa"/>
            <w:vAlign w:val="center"/>
          </w:tcPr>
          <w:p w14:paraId="7481AF52" w14:textId="77777777" w:rsidR="006E5B3D" w:rsidRPr="001F6D74" w:rsidRDefault="006E5B3D" w:rsidP="006E5B3D">
            <w:pPr>
              <w:jc w:val="center"/>
              <w:rPr>
                <w:b/>
                <w:bCs/>
                <w:sz w:val="28"/>
                <w:szCs w:val="28"/>
              </w:rPr>
            </w:pPr>
            <w:r w:rsidRPr="001F6D74">
              <w:rPr>
                <w:b/>
                <w:bCs/>
                <w:sz w:val="28"/>
                <w:szCs w:val="28"/>
              </w:rPr>
              <w:t>Term 2 –</w:t>
            </w:r>
            <w:r>
              <w:rPr>
                <w:b/>
                <w:bCs/>
                <w:sz w:val="28"/>
                <w:szCs w:val="28"/>
              </w:rPr>
              <w:t xml:space="preserve"> Inequalities and Research methods </w:t>
            </w:r>
          </w:p>
        </w:tc>
        <w:tc>
          <w:tcPr>
            <w:tcW w:w="2882" w:type="dxa"/>
            <w:vAlign w:val="center"/>
          </w:tcPr>
          <w:p w14:paraId="2E2FC564" w14:textId="77777777" w:rsidR="006E5B3D" w:rsidRPr="001F6D74" w:rsidRDefault="006E5B3D" w:rsidP="006E5B3D">
            <w:pPr>
              <w:jc w:val="center"/>
              <w:rPr>
                <w:b/>
                <w:bCs/>
                <w:sz w:val="28"/>
                <w:szCs w:val="28"/>
              </w:rPr>
            </w:pPr>
            <w:r w:rsidRPr="001F6D74">
              <w:rPr>
                <w:b/>
                <w:bCs/>
                <w:sz w:val="28"/>
                <w:szCs w:val="28"/>
              </w:rPr>
              <w:t xml:space="preserve">Term 3 – </w:t>
            </w:r>
            <w:r>
              <w:rPr>
                <w:b/>
                <w:bCs/>
                <w:sz w:val="28"/>
                <w:szCs w:val="28"/>
              </w:rPr>
              <w:t>Revision</w:t>
            </w:r>
          </w:p>
        </w:tc>
      </w:tr>
      <w:tr w:rsidR="006E5B3D" w:rsidRPr="00F4219D" w14:paraId="415047C1" w14:textId="77777777" w:rsidTr="006E5B3D">
        <w:trPr>
          <w:trHeight w:val="965"/>
        </w:trPr>
        <w:tc>
          <w:tcPr>
            <w:tcW w:w="1838" w:type="dxa"/>
            <w:vAlign w:val="center"/>
          </w:tcPr>
          <w:p w14:paraId="166E4ABF" w14:textId="77777777" w:rsidR="006E5B3D" w:rsidRPr="001F6D74" w:rsidRDefault="006E5B3D" w:rsidP="006E5B3D">
            <w:pPr>
              <w:jc w:val="center"/>
              <w:rPr>
                <w:b/>
                <w:bCs/>
                <w:sz w:val="24"/>
                <w:szCs w:val="24"/>
              </w:rPr>
            </w:pPr>
            <w:r w:rsidRPr="001F6D74">
              <w:rPr>
                <w:b/>
                <w:bCs/>
                <w:sz w:val="24"/>
                <w:szCs w:val="24"/>
              </w:rPr>
              <w:t>High Quality Learning Experience</w:t>
            </w:r>
          </w:p>
        </w:tc>
        <w:tc>
          <w:tcPr>
            <w:tcW w:w="2410" w:type="dxa"/>
            <w:vAlign w:val="center"/>
          </w:tcPr>
          <w:p w14:paraId="20364CD7" w14:textId="77777777" w:rsidR="006E5B3D" w:rsidRPr="001F6D74" w:rsidRDefault="006E5B3D" w:rsidP="006E5B3D">
            <w:pPr>
              <w:jc w:val="center"/>
              <w:rPr>
                <w:b/>
                <w:bCs/>
                <w:sz w:val="24"/>
                <w:szCs w:val="24"/>
              </w:rPr>
            </w:pPr>
            <w:r w:rsidRPr="001F6D74">
              <w:rPr>
                <w:b/>
                <w:bCs/>
                <w:sz w:val="24"/>
                <w:szCs w:val="24"/>
              </w:rPr>
              <w:t>Literacy Skills and Key Vocabulary</w:t>
            </w:r>
          </w:p>
        </w:tc>
        <w:tc>
          <w:tcPr>
            <w:tcW w:w="3591" w:type="dxa"/>
          </w:tcPr>
          <w:p w14:paraId="5E2EAA92" w14:textId="77777777" w:rsidR="006E5B3D" w:rsidRPr="003D2F39" w:rsidRDefault="006E5B3D" w:rsidP="006E5B3D">
            <w:r w:rsidRPr="003D2F39">
              <w:t>Literacy skills:</w:t>
            </w:r>
          </w:p>
          <w:p w14:paraId="3F529468" w14:textId="77777777" w:rsidR="006E5B3D" w:rsidRPr="003D2F39" w:rsidRDefault="006E5B3D" w:rsidP="006E5B3D">
            <w:r w:rsidRPr="003D2F39">
              <w:t>-To structure and write short answer questions as well as an evaluative 15-mark essay</w:t>
            </w:r>
          </w:p>
          <w:p w14:paraId="5E142CCD" w14:textId="77777777" w:rsidR="006E5B3D" w:rsidRPr="003D2F39" w:rsidRDefault="006E5B3D" w:rsidP="006E5B3D">
            <w:r w:rsidRPr="003D2F39">
              <w:t xml:space="preserve">-To embed Knowledge, </w:t>
            </w:r>
            <w:proofErr w:type="gramStart"/>
            <w:r w:rsidRPr="003D2F39">
              <w:t>application</w:t>
            </w:r>
            <w:proofErr w:type="gramEnd"/>
            <w:r w:rsidRPr="003D2F39">
              <w:t xml:space="preserve"> and evaluation within essays</w:t>
            </w:r>
          </w:p>
          <w:p w14:paraId="47079834" w14:textId="77777777" w:rsidR="006E5B3D" w:rsidRPr="003D2F39" w:rsidRDefault="006E5B3D" w:rsidP="006E5B3D">
            <w:pPr>
              <w:pStyle w:val="ListParagraph"/>
              <w:numPr>
                <w:ilvl w:val="0"/>
                <w:numId w:val="4"/>
              </w:numPr>
            </w:pPr>
            <w:r w:rsidRPr="003D2F39">
              <w:t xml:space="preserve">Functionalism, Marxism, </w:t>
            </w:r>
            <w:proofErr w:type="gramStart"/>
            <w:r w:rsidRPr="003D2F39">
              <w:t>Feminism</w:t>
            </w:r>
            <w:proofErr w:type="gramEnd"/>
            <w:r w:rsidRPr="003D2F39">
              <w:t xml:space="preserve"> and subcultural theory</w:t>
            </w:r>
          </w:p>
          <w:p w14:paraId="0966D3AB" w14:textId="77777777" w:rsidR="006E5B3D" w:rsidRPr="003D2F39" w:rsidRDefault="006E5B3D" w:rsidP="006E5B3D">
            <w:pPr>
              <w:pStyle w:val="ListParagraph"/>
              <w:numPr>
                <w:ilvl w:val="0"/>
                <w:numId w:val="4"/>
              </w:numPr>
            </w:pPr>
            <w:r w:rsidRPr="003D2F39">
              <w:t>Definitions relating to crime and deviance</w:t>
            </w:r>
          </w:p>
          <w:p w14:paraId="48D2F341" w14:textId="77777777" w:rsidR="006E5B3D" w:rsidRPr="003D2F39" w:rsidRDefault="006E5B3D" w:rsidP="006E5B3D">
            <w:pPr>
              <w:pStyle w:val="ListParagraph"/>
              <w:numPr>
                <w:ilvl w:val="0"/>
                <w:numId w:val="4"/>
              </w:numPr>
            </w:pPr>
            <w:r w:rsidRPr="003D2F39">
              <w:t xml:space="preserve">Informal and formal social control </w:t>
            </w:r>
          </w:p>
          <w:p w14:paraId="5FCADDED" w14:textId="77777777" w:rsidR="006E5B3D" w:rsidRPr="003D2F39" w:rsidRDefault="006E5B3D" w:rsidP="006E5B3D">
            <w:pPr>
              <w:pStyle w:val="ListParagraph"/>
              <w:numPr>
                <w:ilvl w:val="0"/>
                <w:numId w:val="4"/>
              </w:numPr>
            </w:pPr>
            <w:r w:rsidRPr="003D2F39">
              <w:t xml:space="preserve">Patterns of criminal behaviour by class, age, </w:t>
            </w:r>
            <w:proofErr w:type="gramStart"/>
            <w:r w:rsidRPr="003D2F39">
              <w:t>ethnicity</w:t>
            </w:r>
            <w:proofErr w:type="gramEnd"/>
            <w:r w:rsidRPr="003D2F39">
              <w:t xml:space="preserve"> and gender</w:t>
            </w:r>
          </w:p>
          <w:p w14:paraId="04B0BAB9" w14:textId="77777777" w:rsidR="006E5B3D" w:rsidRPr="003D2F39" w:rsidRDefault="006E5B3D" w:rsidP="006E5B3D">
            <w:pPr>
              <w:pStyle w:val="ListParagraph"/>
              <w:numPr>
                <w:ilvl w:val="0"/>
                <w:numId w:val="4"/>
              </w:numPr>
            </w:pPr>
            <w:r w:rsidRPr="003D2F39">
              <w:t>Official statistics</w:t>
            </w:r>
          </w:p>
        </w:tc>
        <w:tc>
          <w:tcPr>
            <w:tcW w:w="3591" w:type="dxa"/>
          </w:tcPr>
          <w:p w14:paraId="0AF7F4B9" w14:textId="77777777" w:rsidR="006E5B3D" w:rsidRPr="003D2F39" w:rsidRDefault="006E5B3D" w:rsidP="006E5B3D">
            <w:r w:rsidRPr="003D2F39">
              <w:t>Literacy skills:</w:t>
            </w:r>
          </w:p>
          <w:p w14:paraId="65740272" w14:textId="77777777" w:rsidR="006E5B3D" w:rsidRPr="003D2F39" w:rsidRDefault="006E5B3D" w:rsidP="006E5B3D">
            <w:r w:rsidRPr="003D2F39">
              <w:t>-To structure and write short answer questions as well as a 15-mark evaluative essay.</w:t>
            </w:r>
          </w:p>
          <w:p w14:paraId="2E8EB3D2" w14:textId="77777777" w:rsidR="006E5B3D" w:rsidRPr="003D2F39" w:rsidRDefault="006E5B3D" w:rsidP="006E5B3D">
            <w:r w:rsidRPr="003D2F39">
              <w:t xml:space="preserve">-To embed Knowledge, </w:t>
            </w:r>
            <w:proofErr w:type="gramStart"/>
            <w:r w:rsidRPr="003D2F39">
              <w:t>application</w:t>
            </w:r>
            <w:proofErr w:type="gramEnd"/>
            <w:r w:rsidRPr="003D2F39">
              <w:t xml:space="preserve"> and evaluation within essays</w:t>
            </w:r>
          </w:p>
          <w:p w14:paraId="3395420D" w14:textId="77777777" w:rsidR="006E5B3D" w:rsidRPr="003D2F39" w:rsidRDefault="006E5B3D" w:rsidP="006E5B3D">
            <w:pPr>
              <w:pStyle w:val="ListParagraph"/>
              <w:numPr>
                <w:ilvl w:val="0"/>
                <w:numId w:val="7"/>
              </w:numPr>
              <w:rPr>
                <w:b/>
                <w:bCs/>
              </w:rPr>
            </w:pPr>
            <w:r w:rsidRPr="003D2F39">
              <w:t xml:space="preserve">Functionalism, Marxism, </w:t>
            </w:r>
            <w:proofErr w:type="gramStart"/>
            <w:r w:rsidRPr="003D2F39">
              <w:t>Weber</w:t>
            </w:r>
            <w:proofErr w:type="gramEnd"/>
            <w:r w:rsidRPr="003D2F39">
              <w:t xml:space="preserve"> and Feminism</w:t>
            </w:r>
          </w:p>
          <w:p w14:paraId="0013C07F" w14:textId="77777777" w:rsidR="006E5B3D" w:rsidRPr="003D2F39" w:rsidRDefault="006E5B3D" w:rsidP="006E5B3D">
            <w:pPr>
              <w:pStyle w:val="ListParagraph"/>
              <w:numPr>
                <w:ilvl w:val="0"/>
                <w:numId w:val="7"/>
              </w:numPr>
              <w:rPr>
                <w:b/>
                <w:bCs/>
              </w:rPr>
            </w:pPr>
            <w:r w:rsidRPr="003D2F39">
              <w:t>Formal and informal sources of authority and power</w:t>
            </w:r>
          </w:p>
          <w:p w14:paraId="10CC7E77" w14:textId="77777777" w:rsidR="006E5B3D" w:rsidRPr="003D2F39" w:rsidRDefault="006E5B3D" w:rsidP="006E5B3D">
            <w:pPr>
              <w:pStyle w:val="ListParagraph"/>
              <w:numPr>
                <w:ilvl w:val="0"/>
                <w:numId w:val="7"/>
              </w:numPr>
              <w:rPr>
                <w:b/>
                <w:bCs/>
              </w:rPr>
            </w:pPr>
            <w:r w:rsidRPr="003D2F39">
              <w:t>Class and inequalities</w:t>
            </w:r>
          </w:p>
          <w:p w14:paraId="101C42CC" w14:textId="77777777" w:rsidR="006E5B3D" w:rsidRPr="003D2F39" w:rsidRDefault="006E5B3D" w:rsidP="006E5B3D">
            <w:pPr>
              <w:pStyle w:val="ListParagraph"/>
              <w:numPr>
                <w:ilvl w:val="0"/>
                <w:numId w:val="7"/>
              </w:numPr>
              <w:rPr>
                <w:b/>
                <w:bCs/>
              </w:rPr>
            </w:pPr>
            <w:r w:rsidRPr="003D2F39">
              <w:t xml:space="preserve">Gender and inequalities </w:t>
            </w:r>
          </w:p>
          <w:p w14:paraId="273B49A5" w14:textId="77777777" w:rsidR="006E5B3D" w:rsidRPr="003D2F39" w:rsidRDefault="006E5B3D" w:rsidP="006E5B3D">
            <w:pPr>
              <w:pStyle w:val="ListParagraph"/>
              <w:numPr>
                <w:ilvl w:val="0"/>
                <w:numId w:val="7"/>
              </w:numPr>
              <w:rPr>
                <w:b/>
                <w:bCs/>
              </w:rPr>
            </w:pPr>
            <w:r w:rsidRPr="003D2F39">
              <w:t>Ethnicity and inequalities</w:t>
            </w:r>
          </w:p>
          <w:p w14:paraId="288515CE" w14:textId="77777777" w:rsidR="006E5B3D" w:rsidRPr="003D2F39" w:rsidRDefault="006E5B3D" w:rsidP="006E5B3D">
            <w:pPr>
              <w:pStyle w:val="ListParagraph"/>
              <w:numPr>
                <w:ilvl w:val="0"/>
                <w:numId w:val="7"/>
              </w:numPr>
              <w:rPr>
                <w:b/>
                <w:bCs/>
              </w:rPr>
            </w:pPr>
            <w:r w:rsidRPr="003D2F39">
              <w:t>Age and inequalities</w:t>
            </w:r>
          </w:p>
          <w:p w14:paraId="14A23F74" w14:textId="77777777" w:rsidR="006E5B3D" w:rsidRPr="003D2F39" w:rsidRDefault="006E5B3D" w:rsidP="006E5B3D">
            <w:pPr>
              <w:pStyle w:val="ListParagraph"/>
              <w:numPr>
                <w:ilvl w:val="0"/>
                <w:numId w:val="7"/>
              </w:numPr>
              <w:rPr>
                <w:b/>
                <w:bCs/>
              </w:rPr>
            </w:pPr>
            <w:r w:rsidRPr="003D2F39">
              <w:t xml:space="preserve">Disability and inequalities </w:t>
            </w:r>
          </w:p>
          <w:p w14:paraId="2F6900C9" w14:textId="77777777" w:rsidR="006E5B3D" w:rsidRPr="003D2F39" w:rsidRDefault="006E5B3D" w:rsidP="006E5B3D">
            <w:pPr>
              <w:pStyle w:val="ListParagraph"/>
              <w:numPr>
                <w:ilvl w:val="0"/>
                <w:numId w:val="7"/>
              </w:numPr>
              <w:rPr>
                <w:b/>
                <w:bCs/>
              </w:rPr>
            </w:pPr>
            <w:r w:rsidRPr="003D2F39">
              <w:t>Sexuality and inequalities</w:t>
            </w:r>
          </w:p>
          <w:p w14:paraId="6A4FE8F9" w14:textId="77777777" w:rsidR="006E5B3D" w:rsidRPr="003D2F39" w:rsidRDefault="006E5B3D" w:rsidP="006E5B3D">
            <w:pPr>
              <w:pStyle w:val="ListParagraph"/>
              <w:numPr>
                <w:ilvl w:val="0"/>
                <w:numId w:val="7"/>
              </w:numPr>
              <w:rPr>
                <w:b/>
                <w:bCs/>
              </w:rPr>
            </w:pPr>
            <w:r w:rsidRPr="003D2F39">
              <w:t xml:space="preserve">Changes in legislation </w:t>
            </w:r>
          </w:p>
          <w:p w14:paraId="16A97D03" w14:textId="77777777" w:rsidR="006E5B3D" w:rsidRPr="003D2F39" w:rsidRDefault="006E5B3D" w:rsidP="006E5B3D">
            <w:r w:rsidRPr="003D2F39">
              <w:t>Poverty and globalisation</w:t>
            </w:r>
          </w:p>
          <w:p w14:paraId="7F2DACC9" w14:textId="77777777" w:rsidR="006E5B3D" w:rsidRPr="003D2F39" w:rsidRDefault="006E5B3D" w:rsidP="006E5B3D"/>
        </w:tc>
        <w:tc>
          <w:tcPr>
            <w:tcW w:w="2882" w:type="dxa"/>
          </w:tcPr>
          <w:p w14:paraId="164A8CEA" w14:textId="77777777" w:rsidR="006E5B3D" w:rsidRPr="003D2F39" w:rsidRDefault="006E5B3D" w:rsidP="006E5B3D">
            <w:r w:rsidRPr="003D2F39">
              <w:t>Literacy skills:</w:t>
            </w:r>
          </w:p>
          <w:p w14:paraId="450CA415" w14:textId="77777777" w:rsidR="006E5B3D" w:rsidRPr="003D2F39" w:rsidRDefault="006E5B3D" w:rsidP="006E5B3D">
            <w:r w:rsidRPr="003D2F39">
              <w:t>-To structure and write short answer questions as well as a 15-mark evaluative essay</w:t>
            </w:r>
            <w:r>
              <w:t xml:space="preserve"> with confidence.</w:t>
            </w:r>
          </w:p>
          <w:p w14:paraId="10FF8084" w14:textId="77777777" w:rsidR="006E5B3D" w:rsidRPr="003D2F39" w:rsidRDefault="006E5B3D" w:rsidP="006E5B3D">
            <w:r w:rsidRPr="003D2F39">
              <w:t xml:space="preserve">-To embed Knowledge, </w:t>
            </w:r>
            <w:proofErr w:type="gramStart"/>
            <w:r w:rsidRPr="003D2F39">
              <w:t>application</w:t>
            </w:r>
            <w:proofErr w:type="gramEnd"/>
            <w:r w:rsidRPr="003D2F39">
              <w:t xml:space="preserve"> and evaluation within essays</w:t>
            </w:r>
            <w:r>
              <w:t xml:space="preserve"> with confidence,</w:t>
            </w:r>
          </w:p>
          <w:p w14:paraId="34F1F4FC" w14:textId="77777777" w:rsidR="006E5B3D" w:rsidRPr="00F4219D" w:rsidRDefault="006E5B3D" w:rsidP="006E5B3D">
            <w:pPr>
              <w:rPr>
                <w:sz w:val="20"/>
                <w:szCs w:val="20"/>
              </w:rPr>
            </w:pPr>
          </w:p>
        </w:tc>
      </w:tr>
      <w:tr w:rsidR="006E5B3D" w:rsidRPr="00F4219D" w14:paraId="088F2A95" w14:textId="77777777" w:rsidTr="006E5B3D">
        <w:trPr>
          <w:trHeight w:val="1301"/>
        </w:trPr>
        <w:tc>
          <w:tcPr>
            <w:tcW w:w="1838" w:type="dxa"/>
            <w:vMerge w:val="restart"/>
            <w:vAlign w:val="center"/>
          </w:tcPr>
          <w:p w14:paraId="3FDD99A5" w14:textId="77777777" w:rsidR="006E5B3D" w:rsidRPr="001F6D74" w:rsidRDefault="006E5B3D" w:rsidP="006E5B3D">
            <w:pPr>
              <w:jc w:val="center"/>
              <w:rPr>
                <w:b/>
                <w:bCs/>
                <w:sz w:val="24"/>
                <w:szCs w:val="24"/>
              </w:rPr>
            </w:pPr>
            <w:r w:rsidRPr="001F6D74">
              <w:rPr>
                <w:b/>
                <w:bCs/>
                <w:sz w:val="24"/>
                <w:szCs w:val="24"/>
              </w:rPr>
              <w:lastRenderedPageBreak/>
              <w:t>Pursuit of Excellence</w:t>
            </w:r>
          </w:p>
        </w:tc>
        <w:tc>
          <w:tcPr>
            <w:tcW w:w="2410" w:type="dxa"/>
            <w:vAlign w:val="center"/>
          </w:tcPr>
          <w:p w14:paraId="335C2350" w14:textId="77777777" w:rsidR="006E5B3D" w:rsidRPr="001F6D74" w:rsidRDefault="006E5B3D" w:rsidP="006E5B3D">
            <w:pPr>
              <w:jc w:val="center"/>
              <w:rPr>
                <w:b/>
                <w:bCs/>
                <w:sz w:val="24"/>
                <w:szCs w:val="24"/>
              </w:rPr>
            </w:pPr>
            <w:r w:rsidRPr="001F6D74">
              <w:rPr>
                <w:b/>
                <w:bCs/>
                <w:sz w:val="24"/>
                <w:szCs w:val="24"/>
              </w:rPr>
              <w:t>Knowledge and Skills</w:t>
            </w:r>
          </w:p>
        </w:tc>
        <w:tc>
          <w:tcPr>
            <w:tcW w:w="3591" w:type="dxa"/>
          </w:tcPr>
          <w:p w14:paraId="70C37BC4" w14:textId="77777777" w:rsidR="006E5B3D" w:rsidRPr="003D2F39" w:rsidRDefault="006E5B3D" w:rsidP="006E5B3D">
            <w:r w:rsidRPr="003D2F39">
              <w:t>• Reflecting on the causes of crime in the contemporary UK.</w:t>
            </w:r>
          </w:p>
          <w:p w14:paraId="167007E4" w14:textId="77777777" w:rsidR="006E5B3D" w:rsidRPr="003D2F39" w:rsidRDefault="006E5B3D" w:rsidP="006E5B3D">
            <w:r w:rsidRPr="003D2F39">
              <w:t>• Recognising the significance of sub-cultures and their effect on crime.</w:t>
            </w:r>
          </w:p>
          <w:p w14:paraId="62EB68B4" w14:textId="77777777" w:rsidR="006E5B3D" w:rsidRPr="003D2F39" w:rsidRDefault="006E5B3D" w:rsidP="006E5B3D">
            <w:r w:rsidRPr="003D2F39">
              <w:t>• Understanding the different views of the causes of crime.</w:t>
            </w:r>
          </w:p>
          <w:p w14:paraId="7C1CA80A" w14:textId="77777777" w:rsidR="006E5B3D" w:rsidRPr="003D2F39" w:rsidRDefault="006E5B3D" w:rsidP="006E5B3D">
            <w:r w:rsidRPr="003D2F39">
              <w:t>• Gaining an insight into the work of criminologists.</w:t>
            </w:r>
          </w:p>
          <w:p w14:paraId="726781FD" w14:textId="77777777" w:rsidR="006E5B3D" w:rsidRPr="003D2F39" w:rsidRDefault="006E5B3D" w:rsidP="006E5B3D">
            <w:r w:rsidRPr="003D2F39">
              <w:t>• Empathy for the views of others in society.</w:t>
            </w:r>
          </w:p>
          <w:p w14:paraId="07F2B895" w14:textId="77777777" w:rsidR="006E5B3D" w:rsidRPr="003D2F39" w:rsidRDefault="006E5B3D" w:rsidP="006E5B3D">
            <w:r w:rsidRPr="003D2F39">
              <w:t>• Developing the ability to understand sociological theories about crime.</w:t>
            </w:r>
          </w:p>
          <w:p w14:paraId="059FCE60" w14:textId="77777777" w:rsidR="006E5B3D" w:rsidRPr="003D2F39" w:rsidRDefault="006E5B3D" w:rsidP="006E5B3D">
            <w:pPr>
              <w:ind w:left="57"/>
            </w:pPr>
            <w:r w:rsidRPr="003D2F39">
              <w:t>• Using the technical language of sociology with accuracy.</w:t>
            </w:r>
          </w:p>
        </w:tc>
        <w:tc>
          <w:tcPr>
            <w:tcW w:w="3591" w:type="dxa"/>
          </w:tcPr>
          <w:p w14:paraId="5EBCECB9" w14:textId="77777777" w:rsidR="006E5B3D" w:rsidRPr="003D2F39" w:rsidRDefault="006E5B3D" w:rsidP="006E5B3D">
            <w:r w:rsidRPr="003D2F39">
              <w:t>• Reflecting on social difference in the contemporary UK.</w:t>
            </w:r>
          </w:p>
          <w:p w14:paraId="10D269B9" w14:textId="77777777" w:rsidR="006E5B3D" w:rsidRPr="003D2F39" w:rsidRDefault="006E5B3D" w:rsidP="006E5B3D">
            <w:r w:rsidRPr="003D2F39">
              <w:t>• Understanding the impact of legislation on life chances for different social groups.</w:t>
            </w:r>
          </w:p>
          <w:p w14:paraId="732EA2FD" w14:textId="77777777" w:rsidR="006E5B3D" w:rsidRPr="003D2F39" w:rsidRDefault="006E5B3D" w:rsidP="006E5B3D">
            <w:r w:rsidRPr="003D2F39">
              <w:t>• Recognising the significance of social difference and its effect on life chances.</w:t>
            </w:r>
          </w:p>
          <w:p w14:paraId="5F2FBA5F" w14:textId="77777777" w:rsidR="006E5B3D" w:rsidRPr="003D2F39" w:rsidRDefault="006E5B3D" w:rsidP="006E5B3D">
            <w:r w:rsidRPr="003D2F39">
              <w:t>• Understanding the different views of whether inequality is becoming a greater</w:t>
            </w:r>
          </w:p>
          <w:p w14:paraId="450DAF18" w14:textId="77777777" w:rsidR="006E5B3D" w:rsidRPr="003D2F39" w:rsidRDefault="006E5B3D" w:rsidP="006E5B3D">
            <w:r w:rsidRPr="003D2F39">
              <w:t>problem and notions of social justice.</w:t>
            </w:r>
          </w:p>
          <w:p w14:paraId="39030ABB" w14:textId="77777777" w:rsidR="006E5B3D" w:rsidRPr="003D2F39" w:rsidRDefault="006E5B3D" w:rsidP="006E5B3D">
            <w:r w:rsidRPr="003D2F39">
              <w:t>• Respect and awareness of diversity in the contemporary UK.</w:t>
            </w:r>
          </w:p>
          <w:p w14:paraId="44BF67B3" w14:textId="77777777" w:rsidR="006E5B3D" w:rsidRPr="003D2F39" w:rsidRDefault="006E5B3D" w:rsidP="006E5B3D">
            <w:r w:rsidRPr="003D2F39">
              <w:t>• Developing the ability to understand statistical data.</w:t>
            </w:r>
          </w:p>
        </w:tc>
        <w:tc>
          <w:tcPr>
            <w:tcW w:w="2882" w:type="dxa"/>
          </w:tcPr>
          <w:p w14:paraId="7DFA079A" w14:textId="77777777" w:rsidR="006E5B3D" w:rsidRPr="003D2F39" w:rsidRDefault="006E5B3D" w:rsidP="006E5B3D">
            <w:r w:rsidRPr="003D2F39">
              <w:t>• Reflecting on social difference in the contemporary UK.</w:t>
            </w:r>
          </w:p>
          <w:p w14:paraId="7C02AD61" w14:textId="77777777" w:rsidR="006E5B3D" w:rsidRPr="003D2F39" w:rsidRDefault="006E5B3D" w:rsidP="006E5B3D">
            <w:r w:rsidRPr="003D2F39">
              <w:t>• Understanding the impact of legislation on life chances for different social groups.</w:t>
            </w:r>
          </w:p>
          <w:p w14:paraId="0DC26DFC" w14:textId="77777777" w:rsidR="006E5B3D" w:rsidRPr="003D2F39" w:rsidRDefault="006E5B3D" w:rsidP="006E5B3D">
            <w:r w:rsidRPr="003D2F39">
              <w:t>• Recognising the significance of social difference and its effect on life chances.</w:t>
            </w:r>
          </w:p>
          <w:p w14:paraId="770206E1" w14:textId="77777777" w:rsidR="006E5B3D" w:rsidRPr="003D2F39" w:rsidRDefault="006E5B3D" w:rsidP="006E5B3D">
            <w:r w:rsidRPr="003D2F39">
              <w:t>• Understanding the different views of whether inequality is becoming a greater</w:t>
            </w:r>
          </w:p>
          <w:p w14:paraId="23CED7A2" w14:textId="77777777" w:rsidR="006E5B3D" w:rsidRPr="003D2F39" w:rsidRDefault="006E5B3D" w:rsidP="006E5B3D">
            <w:r w:rsidRPr="003D2F39">
              <w:t>problem and notions of social justice.</w:t>
            </w:r>
          </w:p>
          <w:p w14:paraId="513318EC" w14:textId="77777777" w:rsidR="006E5B3D" w:rsidRPr="003D2F39" w:rsidRDefault="006E5B3D" w:rsidP="006E5B3D">
            <w:r w:rsidRPr="003D2F39">
              <w:t>• Respect and awareness of diversity in the contemporary UK.</w:t>
            </w:r>
          </w:p>
          <w:p w14:paraId="305002FB" w14:textId="77777777" w:rsidR="006E5B3D" w:rsidRPr="00F4219D" w:rsidRDefault="006E5B3D" w:rsidP="006E5B3D">
            <w:pPr>
              <w:rPr>
                <w:sz w:val="20"/>
                <w:szCs w:val="20"/>
              </w:rPr>
            </w:pPr>
            <w:r w:rsidRPr="003D2F39">
              <w:t>• Developing the ability to understand statistical data.</w:t>
            </w:r>
          </w:p>
        </w:tc>
      </w:tr>
      <w:tr w:rsidR="006E5B3D" w14:paraId="2EC867CB" w14:textId="77777777" w:rsidTr="006E5B3D">
        <w:trPr>
          <w:trHeight w:val="1301"/>
        </w:trPr>
        <w:tc>
          <w:tcPr>
            <w:tcW w:w="1838" w:type="dxa"/>
            <w:vMerge/>
            <w:vAlign w:val="center"/>
          </w:tcPr>
          <w:p w14:paraId="77614FF8" w14:textId="77777777" w:rsidR="006E5B3D" w:rsidRPr="001F6D74" w:rsidRDefault="006E5B3D" w:rsidP="006E5B3D">
            <w:pPr>
              <w:jc w:val="center"/>
              <w:rPr>
                <w:b/>
                <w:bCs/>
                <w:sz w:val="24"/>
                <w:szCs w:val="24"/>
              </w:rPr>
            </w:pPr>
          </w:p>
        </w:tc>
        <w:tc>
          <w:tcPr>
            <w:tcW w:w="2410" w:type="dxa"/>
            <w:vAlign w:val="center"/>
          </w:tcPr>
          <w:p w14:paraId="6B45E5FC" w14:textId="77777777" w:rsidR="006E5B3D" w:rsidRPr="001F6D74" w:rsidRDefault="006E5B3D" w:rsidP="006E5B3D">
            <w:pPr>
              <w:jc w:val="center"/>
              <w:rPr>
                <w:b/>
                <w:bCs/>
                <w:sz w:val="24"/>
                <w:szCs w:val="24"/>
              </w:rPr>
            </w:pPr>
            <w:r w:rsidRPr="001F6D74">
              <w:rPr>
                <w:b/>
                <w:bCs/>
                <w:sz w:val="24"/>
                <w:szCs w:val="24"/>
              </w:rPr>
              <w:t>Subject specific pedagogy</w:t>
            </w:r>
          </w:p>
        </w:tc>
        <w:tc>
          <w:tcPr>
            <w:tcW w:w="3591" w:type="dxa"/>
          </w:tcPr>
          <w:p w14:paraId="7394EF5A" w14:textId="77777777" w:rsidR="006E5B3D" w:rsidRDefault="006E5B3D" w:rsidP="006E5B3D">
            <w:r>
              <w:t>-Focus on Key terminology – low level assessment used in each lesson</w:t>
            </w:r>
          </w:p>
          <w:p w14:paraId="33AF44CF" w14:textId="77777777" w:rsidR="006E5B3D" w:rsidRDefault="006E5B3D" w:rsidP="006E5B3D">
            <w:r>
              <w:t>-Use of dual coding, metacognition and interleaved practice embedded throughout</w:t>
            </w:r>
          </w:p>
          <w:p w14:paraId="65EF8F71" w14:textId="77777777" w:rsidR="006E5B3D" w:rsidRDefault="006E5B3D" w:rsidP="006E5B3D">
            <w:r>
              <w:t>-Scaffolding of exam style questions used to build confidence in literacy skills</w:t>
            </w:r>
          </w:p>
          <w:p w14:paraId="325EBE83" w14:textId="77777777" w:rsidR="006E5B3D" w:rsidRDefault="006E5B3D" w:rsidP="006E5B3D">
            <w:r>
              <w:t xml:space="preserve">-timed Essay practice </w:t>
            </w:r>
          </w:p>
        </w:tc>
        <w:tc>
          <w:tcPr>
            <w:tcW w:w="3591" w:type="dxa"/>
          </w:tcPr>
          <w:p w14:paraId="77BF86F8" w14:textId="77777777" w:rsidR="006E5B3D" w:rsidRDefault="006E5B3D" w:rsidP="006E5B3D">
            <w:r>
              <w:t>-Focus on Key terminology – low level assessment used in each lesson</w:t>
            </w:r>
          </w:p>
          <w:p w14:paraId="09A9E111" w14:textId="77777777" w:rsidR="006E5B3D" w:rsidRDefault="006E5B3D" w:rsidP="006E5B3D">
            <w:r>
              <w:t>-Use of dual coding, metacognition and interleaved practice embedded throughout</w:t>
            </w:r>
          </w:p>
          <w:p w14:paraId="552BFE26" w14:textId="77777777" w:rsidR="006E5B3D" w:rsidRDefault="006E5B3D" w:rsidP="006E5B3D">
            <w:r>
              <w:t>-Scaffolding of exam style questions used to build confidence in literacy skills</w:t>
            </w:r>
          </w:p>
          <w:p w14:paraId="13C1E1C2" w14:textId="77777777" w:rsidR="006E5B3D" w:rsidRDefault="006E5B3D" w:rsidP="006E5B3D">
            <w:r>
              <w:t>-Timed essay practice</w:t>
            </w:r>
          </w:p>
        </w:tc>
        <w:tc>
          <w:tcPr>
            <w:tcW w:w="2882" w:type="dxa"/>
          </w:tcPr>
          <w:p w14:paraId="0FFE7CD0" w14:textId="77777777" w:rsidR="006E5B3D" w:rsidRDefault="006E5B3D" w:rsidP="006E5B3D">
            <w:r>
              <w:t>-Focus on Key terminology – low level assessment used in each lesson</w:t>
            </w:r>
          </w:p>
          <w:p w14:paraId="3106E6EB" w14:textId="77777777" w:rsidR="006E5B3D" w:rsidRDefault="006E5B3D" w:rsidP="006E5B3D">
            <w:r>
              <w:t>-Use of dual coding, metacognition and interleaved practice embedded throughout</w:t>
            </w:r>
          </w:p>
          <w:p w14:paraId="70D5976A" w14:textId="77777777" w:rsidR="006E5B3D" w:rsidRDefault="006E5B3D" w:rsidP="006E5B3D">
            <w:r>
              <w:t>-Scaffolding of exam style questions used to build confidence in literacy skills</w:t>
            </w:r>
          </w:p>
          <w:p w14:paraId="4D1EB9BD" w14:textId="77777777" w:rsidR="006E5B3D" w:rsidRDefault="006E5B3D" w:rsidP="006E5B3D">
            <w:r>
              <w:t>-Timed essay practice</w:t>
            </w:r>
          </w:p>
        </w:tc>
      </w:tr>
      <w:tr w:rsidR="006E5B3D" w14:paraId="1479081D" w14:textId="77777777" w:rsidTr="006E5B3D">
        <w:trPr>
          <w:trHeight w:val="1228"/>
        </w:trPr>
        <w:tc>
          <w:tcPr>
            <w:tcW w:w="1838" w:type="dxa"/>
            <w:vAlign w:val="center"/>
          </w:tcPr>
          <w:p w14:paraId="5942B24F" w14:textId="77777777" w:rsidR="006E5B3D" w:rsidRPr="001F6D74" w:rsidRDefault="006E5B3D" w:rsidP="006E5B3D">
            <w:pPr>
              <w:jc w:val="center"/>
              <w:rPr>
                <w:b/>
                <w:bCs/>
                <w:sz w:val="24"/>
                <w:szCs w:val="24"/>
              </w:rPr>
            </w:pPr>
            <w:r w:rsidRPr="001F6D74">
              <w:rPr>
                <w:b/>
                <w:bCs/>
                <w:sz w:val="24"/>
                <w:szCs w:val="24"/>
              </w:rPr>
              <w:lastRenderedPageBreak/>
              <w:t>Extending the boundaries of learning</w:t>
            </w:r>
          </w:p>
        </w:tc>
        <w:tc>
          <w:tcPr>
            <w:tcW w:w="2410" w:type="dxa"/>
            <w:vAlign w:val="center"/>
          </w:tcPr>
          <w:p w14:paraId="6EBF5930" w14:textId="77777777" w:rsidR="006E5B3D" w:rsidRPr="001F6D74" w:rsidRDefault="006E5B3D" w:rsidP="006E5B3D">
            <w:pPr>
              <w:jc w:val="center"/>
              <w:rPr>
                <w:b/>
                <w:bCs/>
                <w:sz w:val="24"/>
                <w:szCs w:val="24"/>
              </w:rPr>
            </w:pPr>
            <w:r w:rsidRPr="001F6D74">
              <w:rPr>
                <w:b/>
                <w:bCs/>
                <w:sz w:val="24"/>
                <w:szCs w:val="24"/>
              </w:rPr>
              <w:t>Cultural Capital and beyond the curriculum</w:t>
            </w:r>
          </w:p>
        </w:tc>
        <w:tc>
          <w:tcPr>
            <w:tcW w:w="3591" w:type="dxa"/>
          </w:tcPr>
          <w:p w14:paraId="3DCD7422" w14:textId="77777777" w:rsidR="006E5B3D" w:rsidRDefault="006E5B3D" w:rsidP="006E5B3D">
            <w:r>
              <w:t xml:space="preserve">Students </w:t>
            </w:r>
            <w:proofErr w:type="gramStart"/>
            <w:r>
              <w:t>have the opportunity to</w:t>
            </w:r>
            <w:proofErr w:type="gramEnd"/>
            <w:r>
              <w:t xml:space="preserve"> reflect on their personal lives and identity. Students </w:t>
            </w:r>
            <w:proofErr w:type="gramStart"/>
            <w:r>
              <w:t>are able to</w:t>
            </w:r>
            <w:proofErr w:type="gramEnd"/>
            <w:r>
              <w:t xml:space="preserve"> form beliefs and opinions on patterns of crime and deviance and explanations for crime and deviance</w:t>
            </w:r>
          </w:p>
          <w:p w14:paraId="0DED1332" w14:textId="77777777" w:rsidR="006E5B3D" w:rsidRDefault="006E5B3D" w:rsidP="006E5B3D"/>
        </w:tc>
        <w:tc>
          <w:tcPr>
            <w:tcW w:w="3591" w:type="dxa"/>
          </w:tcPr>
          <w:p w14:paraId="5B062CA5" w14:textId="77777777" w:rsidR="006E5B3D" w:rsidRDefault="006E5B3D" w:rsidP="006E5B3D">
            <w:r>
              <w:t>Students are encouraged to debate, test, describe and examine the social world through qualitative and quantitative evidence.</w:t>
            </w:r>
          </w:p>
          <w:p w14:paraId="16EB9AB9" w14:textId="77777777" w:rsidR="006E5B3D" w:rsidRDefault="006E5B3D" w:rsidP="006E5B3D">
            <w:r>
              <w:t xml:space="preserve">Students are encouraged to question how society works and explore the views of feminism, Marxism, Postmodernism, </w:t>
            </w:r>
            <w:proofErr w:type="gramStart"/>
            <w:r>
              <w:t>functionalism</w:t>
            </w:r>
            <w:proofErr w:type="gramEnd"/>
            <w:r>
              <w:t xml:space="preserve"> and the New Right</w:t>
            </w:r>
          </w:p>
        </w:tc>
        <w:tc>
          <w:tcPr>
            <w:tcW w:w="2882" w:type="dxa"/>
          </w:tcPr>
          <w:p w14:paraId="679B6A72" w14:textId="77777777" w:rsidR="006E5B3D" w:rsidRDefault="006E5B3D" w:rsidP="006E5B3D">
            <w:r>
              <w:t>Students are encouraged to debate, test, describe and examine the social world through qualitative and quantitative evidence.</w:t>
            </w:r>
          </w:p>
          <w:p w14:paraId="504F7CF1" w14:textId="77777777" w:rsidR="006E5B3D" w:rsidRDefault="006E5B3D" w:rsidP="006E5B3D">
            <w:r>
              <w:t xml:space="preserve">Students are encouraged to question how society works and explore the views of feminism, Marxism, Postmodernism, </w:t>
            </w:r>
            <w:proofErr w:type="gramStart"/>
            <w:r>
              <w:t>functionalism</w:t>
            </w:r>
            <w:proofErr w:type="gramEnd"/>
            <w:r>
              <w:t xml:space="preserve"> and the New Right</w:t>
            </w:r>
          </w:p>
        </w:tc>
      </w:tr>
      <w:tr w:rsidR="006E5B3D" w14:paraId="4B79A76D" w14:textId="77777777" w:rsidTr="006E5B3D">
        <w:trPr>
          <w:trHeight w:val="1228"/>
        </w:trPr>
        <w:tc>
          <w:tcPr>
            <w:tcW w:w="1838" w:type="dxa"/>
            <w:vAlign w:val="center"/>
          </w:tcPr>
          <w:p w14:paraId="0238FCDB" w14:textId="77777777" w:rsidR="006E5B3D" w:rsidRPr="001F6D74" w:rsidRDefault="006E5B3D" w:rsidP="006E5B3D">
            <w:pPr>
              <w:jc w:val="center"/>
              <w:rPr>
                <w:b/>
                <w:bCs/>
                <w:sz w:val="24"/>
                <w:szCs w:val="24"/>
              </w:rPr>
            </w:pPr>
            <w:r w:rsidRPr="001F6D74">
              <w:rPr>
                <w:b/>
                <w:bCs/>
                <w:sz w:val="24"/>
                <w:szCs w:val="24"/>
              </w:rPr>
              <w:t>Achievement</w:t>
            </w:r>
          </w:p>
        </w:tc>
        <w:tc>
          <w:tcPr>
            <w:tcW w:w="2410" w:type="dxa"/>
            <w:vAlign w:val="center"/>
          </w:tcPr>
          <w:p w14:paraId="5F491980" w14:textId="77777777" w:rsidR="006E5B3D" w:rsidRPr="001F6D74" w:rsidRDefault="006E5B3D" w:rsidP="006E5B3D">
            <w:pPr>
              <w:jc w:val="center"/>
              <w:rPr>
                <w:b/>
                <w:bCs/>
                <w:sz w:val="24"/>
                <w:szCs w:val="24"/>
              </w:rPr>
            </w:pPr>
            <w:r w:rsidRPr="001F6D74">
              <w:rPr>
                <w:b/>
                <w:bCs/>
                <w:sz w:val="24"/>
                <w:szCs w:val="24"/>
              </w:rPr>
              <w:t>Assessment</w:t>
            </w:r>
          </w:p>
        </w:tc>
        <w:tc>
          <w:tcPr>
            <w:tcW w:w="3591" w:type="dxa"/>
          </w:tcPr>
          <w:p w14:paraId="12642955" w14:textId="77777777" w:rsidR="006E5B3D" w:rsidRDefault="006E5B3D" w:rsidP="006E5B3D">
            <w:r>
              <w:t>End of topic assessment, weekly retrieval practice and short mark exam question practice.</w:t>
            </w:r>
          </w:p>
          <w:p w14:paraId="27926697" w14:textId="77777777" w:rsidR="006E5B3D" w:rsidRDefault="006E5B3D" w:rsidP="006E5B3D"/>
          <w:p w14:paraId="367677FD" w14:textId="77777777" w:rsidR="006E5B3D" w:rsidRPr="002723DD" w:rsidRDefault="006E5B3D" w:rsidP="006E5B3D">
            <w:r>
              <w:t>Feedback is provided in a range of different ways such as verbal, written, whole-class and peer assessed.</w:t>
            </w:r>
          </w:p>
        </w:tc>
        <w:tc>
          <w:tcPr>
            <w:tcW w:w="3591" w:type="dxa"/>
          </w:tcPr>
          <w:p w14:paraId="79E5E32C" w14:textId="77777777" w:rsidR="006E5B3D" w:rsidRDefault="006E5B3D" w:rsidP="006E5B3D">
            <w:r>
              <w:t>End of topic assessment, Mock examination, weekly retrieval practice, short mark exam question practice.</w:t>
            </w:r>
          </w:p>
          <w:p w14:paraId="03490D05" w14:textId="77777777" w:rsidR="006E5B3D" w:rsidRDefault="006E5B3D" w:rsidP="006E5B3D"/>
          <w:p w14:paraId="24851A03" w14:textId="77777777" w:rsidR="006E5B3D" w:rsidRDefault="006E5B3D" w:rsidP="006E5B3D">
            <w:r>
              <w:t>Introduction and development of 15-mark responses.</w:t>
            </w:r>
          </w:p>
          <w:p w14:paraId="2143AA7A" w14:textId="77777777" w:rsidR="006E5B3D" w:rsidRDefault="006E5B3D" w:rsidP="006E5B3D"/>
          <w:p w14:paraId="3BEFDC71" w14:textId="77777777" w:rsidR="006E5B3D" w:rsidRDefault="006E5B3D" w:rsidP="006E5B3D">
            <w:r>
              <w:t>Feedback is provided in a range of different ways such as verbal, written, whole-class and peer assessed.</w:t>
            </w:r>
          </w:p>
          <w:p w14:paraId="7BE8B7E2" w14:textId="77777777" w:rsidR="006E5B3D" w:rsidRDefault="006E5B3D" w:rsidP="006E5B3D"/>
          <w:p w14:paraId="29E35B54" w14:textId="77777777" w:rsidR="006E5B3D" w:rsidRDefault="006E5B3D" w:rsidP="006E5B3D">
            <w:r>
              <w:t>-Individual targets given based on mock performance</w:t>
            </w:r>
          </w:p>
        </w:tc>
        <w:tc>
          <w:tcPr>
            <w:tcW w:w="2882" w:type="dxa"/>
          </w:tcPr>
          <w:p w14:paraId="123373AB" w14:textId="77777777" w:rsidR="006E5B3D" w:rsidRDefault="006E5B3D" w:rsidP="006E5B3D">
            <w:r>
              <w:t>weekly retrieval practice, Timed essay responses.</w:t>
            </w:r>
          </w:p>
          <w:p w14:paraId="5AE92BE7" w14:textId="77777777" w:rsidR="006E5B3D" w:rsidRDefault="006E5B3D" w:rsidP="006E5B3D"/>
          <w:p w14:paraId="3E463361" w14:textId="77777777" w:rsidR="006E5B3D" w:rsidRDefault="006E5B3D" w:rsidP="006E5B3D"/>
          <w:p w14:paraId="262DF0BF" w14:textId="77777777" w:rsidR="006E5B3D" w:rsidRDefault="006E5B3D" w:rsidP="006E5B3D"/>
        </w:tc>
      </w:tr>
      <w:tr w:rsidR="006E5B3D" w14:paraId="4771D812" w14:textId="77777777" w:rsidTr="006E5B3D">
        <w:trPr>
          <w:trHeight w:val="1228"/>
        </w:trPr>
        <w:tc>
          <w:tcPr>
            <w:tcW w:w="1838" w:type="dxa"/>
            <w:vAlign w:val="center"/>
          </w:tcPr>
          <w:p w14:paraId="1518EAD9" w14:textId="77777777" w:rsidR="006E5B3D" w:rsidRPr="001F6D74" w:rsidRDefault="006E5B3D" w:rsidP="006E5B3D">
            <w:pPr>
              <w:jc w:val="center"/>
              <w:rPr>
                <w:b/>
                <w:bCs/>
                <w:sz w:val="24"/>
                <w:szCs w:val="24"/>
              </w:rPr>
            </w:pPr>
            <w:r w:rsidRPr="001F6D74">
              <w:rPr>
                <w:b/>
                <w:bCs/>
                <w:sz w:val="24"/>
                <w:szCs w:val="24"/>
              </w:rPr>
              <w:t>Valuing People</w:t>
            </w:r>
          </w:p>
        </w:tc>
        <w:tc>
          <w:tcPr>
            <w:tcW w:w="2410" w:type="dxa"/>
            <w:vAlign w:val="center"/>
          </w:tcPr>
          <w:p w14:paraId="77F65009" w14:textId="77777777" w:rsidR="006E5B3D" w:rsidRPr="001F6D74" w:rsidRDefault="006E5B3D" w:rsidP="006E5B3D">
            <w:pPr>
              <w:jc w:val="center"/>
              <w:rPr>
                <w:b/>
                <w:bCs/>
                <w:sz w:val="24"/>
                <w:szCs w:val="24"/>
              </w:rPr>
            </w:pPr>
            <w:r w:rsidRPr="001F6D74">
              <w:rPr>
                <w:b/>
                <w:bCs/>
                <w:sz w:val="24"/>
                <w:szCs w:val="24"/>
              </w:rPr>
              <w:t>How our curriculum meets the needs of every individual</w:t>
            </w:r>
          </w:p>
        </w:tc>
        <w:tc>
          <w:tcPr>
            <w:tcW w:w="10064" w:type="dxa"/>
            <w:gridSpan w:val="3"/>
          </w:tcPr>
          <w:p w14:paraId="3F6954DE" w14:textId="77777777" w:rsidR="006E5B3D" w:rsidRDefault="006E5B3D" w:rsidP="006E5B3D">
            <w:r>
              <w:t>Continuous emphasis on key terminology and retrieval practice of this throughout the course. Breaking down key terms into smaller words to understand wider meanings and further reading opportunities embedded throughout (e.g., subscription to Psychology Review, Psychology Digest)</w:t>
            </w:r>
          </w:p>
          <w:p w14:paraId="46E99C32" w14:textId="77777777" w:rsidR="006E5B3D" w:rsidRDefault="006E5B3D" w:rsidP="006E5B3D"/>
          <w:p w14:paraId="0B19F1F3" w14:textId="77777777" w:rsidR="006E5B3D" w:rsidRDefault="006E5B3D" w:rsidP="006E5B3D">
            <w:r>
              <w:t>Liaising with year leaders, student support department, form tutors and parents to develop a holistic understanding of our students, so that any intervention is bespoke to the individual.</w:t>
            </w:r>
          </w:p>
          <w:p w14:paraId="7D63AB33" w14:textId="77777777" w:rsidR="006E5B3D" w:rsidRDefault="006E5B3D" w:rsidP="006E5B3D"/>
          <w:p w14:paraId="73ABBF02" w14:textId="77777777" w:rsidR="006E5B3D" w:rsidRDefault="006E5B3D" w:rsidP="006E5B3D">
            <w: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1ECB96C1" w14:textId="77777777" w:rsidR="006E5B3D" w:rsidRDefault="006E5B3D" w:rsidP="006E5B3D"/>
          <w:p w14:paraId="03633AAA" w14:textId="77777777" w:rsidR="006E5B3D" w:rsidRDefault="006E5B3D" w:rsidP="006E5B3D">
            <w:r>
              <w:t xml:space="preserve">Staff within the department continuously share good practice through regular meetings, lesson drop-ins, marking standardisation and feedback after completing various CPD courses. </w:t>
            </w:r>
          </w:p>
          <w:p w14:paraId="10CE495A" w14:textId="77777777" w:rsidR="006E5B3D" w:rsidRDefault="006E5B3D" w:rsidP="006E5B3D"/>
          <w:p w14:paraId="54E0C102" w14:textId="77777777" w:rsidR="006E5B3D" w:rsidRDefault="006E5B3D" w:rsidP="006E5B3D">
            <w:r>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4D595639" w14:textId="77777777" w:rsidR="006E5B3D" w:rsidRDefault="006E5B3D" w:rsidP="006E5B3D"/>
          <w:p w14:paraId="774DA324" w14:textId="77777777" w:rsidR="006E5B3D" w:rsidRDefault="006E5B3D" w:rsidP="006E5B3D">
            <w:pPr>
              <w:rPr>
                <w:b/>
                <w:bCs/>
                <w:sz w:val="40"/>
                <w:szCs w:val="40"/>
              </w:rPr>
            </w:pPr>
            <w:r>
              <w:t>At various points in the year sixth form students drop into lessons and take out smaller group of students who may need extra support or challenge to act as peer mentors. These students have all completed the GCSE and achieved within the 7-9 grade and are supported by the class teacher to develop resources to instil good practice in students.</w:t>
            </w:r>
          </w:p>
          <w:p w14:paraId="7878A57E" w14:textId="77777777" w:rsidR="006E5B3D" w:rsidRDefault="006E5B3D" w:rsidP="006E5B3D"/>
        </w:tc>
      </w:tr>
    </w:tbl>
    <w:p w14:paraId="4B2A10A5" w14:textId="27CD59AB" w:rsidR="00087A61" w:rsidRDefault="00087A61" w:rsidP="006E5B3D"/>
    <w:sectPr w:rsidR="00087A61" w:rsidSect="006E5B3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04B"/>
    <w:multiLevelType w:val="hybridMultilevel"/>
    <w:tmpl w:val="7A14F514"/>
    <w:lvl w:ilvl="0" w:tplc="9768FD56">
      <w:start w:val="1"/>
      <w:numFmt w:val="bullet"/>
      <w:suff w:val="space"/>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A57B49"/>
    <w:multiLevelType w:val="hybridMultilevel"/>
    <w:tmpl w:val="29D4F804"/>
    <w:lvl w:ilvl="0" w:tplc="8E1C55D8">
      <w:start w:val="1"/>
      <w:numFmt w:val="bullet"/>
      <w:suff w:val="space"/>
      <w:lvlText w:val=""/>
      <w:lvlJc w:val="left"/>
      <w:pPr>
        <w:ind w:left="0" w:firstLine="0"/>
      </w:pPr>
      <w:rPr>
        <w:rFonts w:ascii="Symbol" w:hAnsi="Symbol" w:hint="default"/>
      </w:rPr>
    </w:lvl>
    <w:lvl w:ilvl="1" w:tplc="AF1A230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B261D"/>
    <w:multiLevelType w:val="hybridMultilevel"/>
    <w:tmpl w:val="BB6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8682D"/>
    <w:multiLevelType w:val="hybridMultilevel"/>
    <w:tmpl w:val="9DA66AEE"/>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9487C"/>
    <w:multiLevelType w:val="hybridMultilevel"/>
    <w:tmpl w:val="45BEE584"/>
    <w:lvl w:ilvl="0" w:tplc="3FDEA494">
      <w:start w:val="1"/>
      <w:numFmt w:val="bullet"/>
      <w:suff w:val="space"/>
      <w:lvlText w:val=""/>
      <w:lvlJc w:val="left"/>
      <w:pPr>
        <w:ind w:left="0" w:firstLine="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570642DC"/>
    <w:multiLevelType w:val="hybridMultilevel"/>
    <w:tmpl w:val="D700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1046E"/>
    <w:multiLevelType w:val="hybridMultilevel"/>
    <w:tmpl w:val="AF5874F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0176F"/>
    <w:multiLevelType w:val="hybridMultilevel"/>
    <w:tmpl w:val="40185072"/>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4567AA"/>
    <w:multiLevelType w:val="hybridMultilevel"/>
    <w:tmpl w:val="A56A7A7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867A0"/>
    <w:multiLevelType w:val="hybridMultilevel"/>
    <w:tmpl w:val="85BE537C"/>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753C4"/>
    <w:multiLevelType w:val="hybridMultilevel"/>
    <w:tmpl w:val="64CC3D8A"/>
    <w:lvl w:ilvl="0" w:tplc="CE0E7210">
      <w:start w:val="1"/>
      <w:numFmt w:val="bullet"/>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0"/>
  </w:num>
  <w:num w:numId="5">
    <w:abstractNumId w:val="8"/>
  </w:num>
  <w:num w:numId="6">
    <w:abstractNumId w:val="3"/>
  </w:num>
  <w:num w:numId="7">
    <w:abstractNumId w:val="7"/>
  </w:num>
  <w:num w:numId="8">
    <w:abstractNumId w:val="6"/>
  </w:num>
  <w:num w:numId="9">
    <w:abstractNumId w:val="9"/>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437C"/>
    <w:rsid w:val="00087A61"/>
    <w:rsid w:val="000B53E5"/>
    <w:rsid w:val="000E6038"/>
    <w:rsid w:val="000F74ED"/>
    <w:rsid w:val="00165704"/>
    <w:rsid w:val="00191E35"/>
    <w:rsid w:val="001C5254"/>
    <w:rsid w:val="001F6D74"/>
    <w:rsid w:val="00234466"/>
    <w:rsid w:val="002467C9"/>
    <w:rsid w:val="00246E9C"/>
    <w:rsid w:val="002723DD"/>
    <w:rsid w:val="00290EEF"/>
    <w:rsid w:val="002A16C8"/>
    <w:rsid w:val="002A6CDC"/>
    <w:rsid w:val="002D4873"/>
    <w:rsid w:val="002E4501"/>
    <w:rsid w:val="002F11EB"/>
    <w:rsid w:val="002F1676"/>
    <w:rsid w:val="002F64AF"/>
    <w:rsid w:val="0031669B"/>
    <w:rsid w:val="0033324F"/>
    <w:rsid w:val="00342497"/>
    <w:rsid w:val="00362E7A"/>
    <w:rsid w:val="0038165D"/>
    <w:rsid w:val="003929D2"/>
    <w:rsid w:val="003B2615"/>
    <w:rsid w:val="003D2F39"/>
    <w:rsid w:val="003E62A1"/>
    <w:rsid w:val="00401D82"/>
    <w:rsid w:val="00422485"/>
    <w:rsid w:val="00432758"/>
    <w:rsid w:val="004821DA"/>
    <w:rsid w:val="00483F9F"/>
    <w:rsid w:val="004B1CAE"/>
    <w:rsid w:val="004D7F3B"/>
    <w:rsid w:val="0052694B"/>
    <w:rsid w:val="00533ED7"/>
    <w:rsid w:val="00536AF4"/>
    <w:rsid w:val="005973F5"/>
    <w:rsid w:val="005A6535"/>
    <w:rsid w:val="005C7FC7"/>
    <w:rsid w:val="005D19D8"/>
    <w:rsid w:val="005F34DB"/>
    <w:rsid w:val="005F6349"/>
    <w:rsid w:val="00671A41"/>
    <w:rsid w:val="006938C7"/>
    <w:rsid w:val="006A3BBD"/>
    <w:rsid w:val="006C1255"/>
    <w:rsid w:val="006E5B3D"/>
    <w:rsid w:val="0071138A"/>
    <w:rsid w:val="00715E78"/>
    <w:rsid w:val="00761D50"/>
    <w:rsid w:val="00766272"/>
    <w:rsid w:val="00774C66"/>
    <w:rsid w:val="007B5609"/>
    <w:rsid w:val="0080321B"/>
    <w:rsid w:val="008238B3"/>
    <w:rsid w:val="00852699"/>
    <w:rsid w:val="0088292C"/>
    <w:rsid w:val="008C13D9"/>
    <w:rsid w:val="008F2FF3"/>
    <w:rsid w:val="008F7A19"/>
    <w:rsid w:val="00907595"/>
    <w:rsid w:val="00923D6B"/>
    <w:rsid w:val="0094039D"/>
    <w:rsid w:val="00981C03"/>
    <w:rsid w:val="00982961"/>
    <w:rsid w:val="009A2E99"/>
    <w:rsid w:val="009D3BE4"/>
    <w:rsid w:val="009E6B05"/>
    <w:rsid w:val="00A56060"/>
    <w:rsid w:val="00A65540"/>
    <w:rsid w:val="00A87B02"/>
    <w:rsid w:val="00AB1E18"/>
    <w:rsid w:val="00AD4DE8"/>
    <w:rsid w:val="00AE2FD8"/>
    <w:rsid w:val="00B245DD"/>
    <w:rsid w:val="00B338FE"/>
    <w:rsid w:val="00B56A56"/>
    <w:rsid w:val="00B862A9"/>
    <w:rsid w:val="00BA46B6"/>
    <w:rsid w:val="00BB67EC"/>
    <w:rsid w:val="00BD5D7E"/>
    <w:rsid w:val="00BD5EB3"/>
    <w:rsid w:val="00BE06B2"/>
    <w:rsid w:val="00C07F5A"/>
    <w:rsid w:val="00C64799"/>
    <w:rsid w:val="00C77030"/>
    <w:rsid w:val="00CB7902"/>
    <w:rsid w:val="00CE0167"/>
    <w:rsid w:val="00D22DA4"/>
    <w:rsid w:val="00D747AB"/>
    <w:rsid w:val="00D7548A"/>
    <w:rsid w:val="00D77DCB"/>
    <w:rsid w:val="00D932A3"/>
    <w:rsid w:val="00DF2A79"/>
    <w:rsid w:val="00DF7C56"/>
    <w:rsid w:val="00E3285E"/>
    <w:rsid w:val="00E46788"/>
    <w:rsid w:val="00E5212D"/>
    <w:rsid w:val="00E75652"/>
    <w:rsid w:val="00E94187"/>
    <w:rsid w:val="00EE35E4"/>
    <w:rsid w:val="00F4219D"/>
    <w:rsid w:val="00F5361B"/>
    <w:rsid w:val="00F56052"/>
    <w:rsid w:val="00FB5EB6"/>
    <w:rsid w:val="00FC387B"/>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6C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44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4056">
      <w:bodyDiv w:val="1"/>
      <w:marLeft w:val="0"/>
      <w:marRight w:val="0"/>
      <w:marTop w:val="0"/>
      <w:marBottom w:val="0"/>
      <w:divBdr>
        <w:top w:val="none" w:sz="0" w:space="0" w:color="auto"/>
        <w:left w:val="none" w:sz="0" w:space="0" w:color="auto"/>
        <w:bottom w:val="none" w:sz="0" w:space="0" w:color="auto"/>
        <w:right w:val="none" w:sz="0" w:space="0" w:color="auto"/>
      </w:divBdr>
    </w:div>
    <w:div w:id="44492655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857932636">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9163318">
      <w:bodyDiv w:val="1"/>
      <w:marLeft w:val="0"/>
      <w:marRight w:val="0"/>
      <w:marTop w:val="0"/>
      <w:marBottom w:val="0"/>
      <w:divBdr>
        <w:top w:val="none" w:sz="0" w:space="0" w:color="auto"/>
        <w:left w:val="none" w:sz="0" w:space="0" w:color="auto"/>
        <w:bottom w:val="none" w:sz="0" w:space="0" w:color="auto"/>
        <w:right w:val="none" w:sz="0" w:space="0" w:color="auto"/>
      </w:divBdr>
    </w:div>
    <w:div w:id="1880438814">
      <w:bodyDiv w:val="1"/>
      <w:marLeft w:val="0"/>
      <w:marRight w:val="0"/>
      <w:marTop w:val="0"/>
      <w:marBottom w:val="0"/>
      <w:divBdr>
        <w:top w:val="none" w:sz="0" w:space="0" w:color="auto"/>
        <w:left w:val="none" w:sz="0" w:space="0" w:color="auto"/>
        <w:bottom w:val="none" w:sz="0" w:space="0" w:color="auto"/>
        <w:right w:val="none" w:sz="0" w:space="0" w:color="auto"/>
      </w:divBdr>
    </w:div>
    <w:div w:id="198273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C4F050-7F11-4EED-9E48-464E365B3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2022-07-21T09:34:00Z</dcterms:created>
  <dcterms:modified xsi:type="dcterms:W3CDTF">2022-07-21T09:34:00Z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