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3738ED1" w14:textId="433AB4CD" w:rsidR="00087A61" w:rsidRDefault="00087A61"/>
    <w:tbl>
      <w:tblPr>
        <w:tblStyle w:val="TableGrid"/>
        <w:tblW w:w="15021" w:type="dxa"/>
        <w:tblLook w:val="04A0" w:firstRow="1" w:lastRow="0" w:firstColumn="1" w:lastColumn="0" w:noHBand="0" w:noVBand="1"/>
      </w:tblPr>
      <w:tblGrid>
        <w:gridCol w:w="1838"/>
        <w:gridCol w:w="2410"/>
        <w:gridCol w:w="3591"/>
        <w:gridCol w:w="3591"/>
        <w:gridCol w:w="3591"/>
      </w:tblGrid>
      <w:tr w:rsidR="00087A61" w:rsidRPr="001F6D74" w14:paraId="76887236" w14:textId="77777777" w:rsidTr="00F018AC">
        <w:trPr>
          <w:trHeight w:val="374"/>
        </w:trPr>
        <w:tc>
          <w:tcPr>
            <w:tcW w:w="15021" w:type="dxa"/>
            <w:gridSpan w:val="5"/>
            <w:shd w:val="clear" w:color="auto" w:fill="CC0066"/>
          </w:tcPr>
          <w:p w14:paraId="0484D267" w14:textId="77777777" w:rsidR="00087A61" w:rsidRPr="001F6D74" w:rsidRDefault="00087A61" w:rsidP="00F018AC">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 xml:space="preserve">GCSE Sociology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12</w:t>
            </w:r>
            <w:r w:rsidRPr="001F6D74">
              <w:rPr>
                <w:rFonts w:asciiTheme="majorHAnsi" w:hAnsiTheme="majorHAnsi" w:cstheme="majorBidi"/>
                <w:b/>
                <w:bCs/>
                <w:color w:val="FFFFFF" w:themeColor="background1"/>
                <w:sz w:val="28"/>
                <w:szCs w:val="28"/>
              </w:rPr>
              <w:t xml:space="preserve">             2022-23</w:t>
            </w:r>
          </w:p>
        </w:tc>
      </w:tr>
      <w:tr w:rsidR="00087A61" w14:paraId="54C14845" w14:textId="77777777" w:rsidTr="00F018AC">
        <w:trPr>
          <w:trHeight w:val="634"/>
        </w:trPr>
        <w:tc>
          <w:tcPr>
            <w:tcW w:w="15021" w:type="dxa"/>
            <w:gridSpan w:val="5"/>
          </w:tcPr>
          <w:p w14:paraId="6B9275AE" w14:textId="77777777" w:rsidR="00087A61" w:rsidRPr="00234466" w:rsidRDefault="00087A61" w:rsidP="00F018AC">
            <w:pPr>
              <w:pStyle w:val="ListParagraph"/>
              <w:rPr>
                <w:sz w:val="24"/>
                <w:szCs w:val="24"/>
              </w:rPr>
            </w:pPr>
            <w:r w:rsidRPr="001F6D74">
              <w:rPr>
                <w:b/>
                <w:bCs/>
                <w:sz w:val="28"/>
                <w:szCs w:val="28"/>
              </w:rPr>
              <w:t>Curriculum Intent:</w:t>
            </w:r>
          </w:p>
          <w:p w14:paraId="6CB97BFC" w14:textId="77777777" w:rsidR="00087A61" w:rsidRDefault="00087A61" w:rsidP="00F018AC">
            <w:pPr>
              <w:pStyle w:val="ListParagraph"/>
              <w:numPr>
                <w:ilvl w:val="0"/>
                <w:numId w:val="1"/>
              </w:numPr>
              <w:rPr>
                <w:sz w:val="24"/>
                <w:szCs w:val="24"/>
              </w:rPr>
            </w:pPr>
            <w:r>
              <w:rPr>
                <w:sz w:val="24"/>
                <w:szCs w:val="24"/>
              </w:rPr>
              <w:t xml:space="preserve"> To allow s</w:t>
            </w:r>
            <w:r w:rsidRPr="00277AEA">
              <w:rPr>
                <w:sz w:val="24"/>
                <w:szCs w:val="24"/>
              </w:rPr>
              <w:t>tudents of all abilities to succeed</w:t>
            </w:r>
          </w:p>
          <w:p w14:paraId="22D6626B" w14:textId="77777777" w:rsidR="00087A61" w:rsidRDefault="00087A61" w:rsidP="00F018AC">
            <w:pPr>
              <w:pStyle w:val="ListParagraph"/>
              <w:numPr>
                <w:ilvl w:val="0"/>
                <w:numId w:val="1"/>
              </w:numPr>
              <w:rPr>
                <w:sz w:val="24"/>
                <w:szCs w:val="24"/>
              </w:rPr>
            </w:pPr>
            <w:r w:rsidRPr="00B676F1">
              <w:rPr>
                <w:sz w:val="24"/>
                <w:szCs w:val="24"/>
              </w:rPr>
              <w:t>To understand the career opportunities that can come from studying sociology</w:t>
            </w:r>
          </w:p>
          <w:p w14:paraId="158A5DB1" w14:textId="77777777" w:rsidR="00087A61" w:rsidRPr="00277AEA" w:rsidRDefault="00087A61" w:rsidP="00F018AC">
            <w:pPr>
              <w:pStyle w:val="ListParagraph"/>
              <w:numPr>
                <w:ilvl w:val="0"/>
                <w:numId w:val="1"/>
              </w:numPr>
              <w:rPr>
                <w:sz w:val="24"/>
                <w:szCs w:val="24"/>
              </w:rPr>
            </w:pPr>
            <w:r>
              <w:rPr>
                <w:sz w:val="24"/>
                <w:szCs w:val="24"/>
              </w:rPr>
              <w:t>To be able to link sociology to contemporary current affairs and see sociology beyond the textbook</w:t>
            </w:r>
          </w:p>
          <w:p w14:paraId="78391954" w14:textId="77777777" w:rsidR="00087A61" w:rsidRDefault="00087A61" w:rsidP="00F018AC">
            <w:pPr>
              <w:pStyle w:val="ListParagraph"/>
              <w:numPr>
                <w:ilvl w:val="0"/>
                <w:numId w:val="1"/>
              </w:numPr>
              <w:rPr>
                <w:sz w:val="24"/>
                <w:szCs w:val="24"/>
              </w:rPr>
            </w:pPr>
            <w:r w:rsidRPr="00277AEA">
              <w:rPr>
                <w:sz w:val="24"/>
                <w:szCs w:val="24"/>
              </w:rPr>
              <w:t xml:space="preserve">To gain confidence </w:t>
            </w:r>
            <w:r>
              <w:rPr>
                <w:sz w:val="24"/>
                <w:szCs w:val="24"/>
              </w:rPr>
              <w:t>and maturity in discussing and debating different perspectives</w:t>
            </w:r>
          </w:p>
          <w:p w14:paraId="418D970A" w14:textId="77777777" w:rsidR="00087A61" w:rsidRDefault="00087A61" w:rsidP="00F018AC">
            <w:pPr>
              <w:pStyle w:val="ListParagraph"/>
              <w:numPr>
                <w:ilvl w:val="0"/>
                <w:numId w:val="1"/>
              </w:numPr>
              <w:rPr>
                <w:sz w:val="24"/>
                <w:szCs w:val="24"/>
              </w:rPr>
            </w:pPr>
            <w:r>
              <w:rPr>
                <w:sz w:val="24"/>
                <w:szCs w:val="24"/>
              </w:rPr>
              <w:t>To have the opportunity to express and form ideas about culture and society</w:t>
            </w:r>
          </w:p>
          <w:p w14:paraId="6FE82748" w14:textId="77777777" w:rsidR="00087A61" w:rsidRDefault="00087A61" w:rsidP="00F018AC">
            <w:pPr>
              <w:pStyle w:val="ListParagraph"/>
              <w:numPr>
                <w:ilvl w:val="0"/>
                <w:numId w:val="1"/>
              </w:numPr>
              <w:rPr>
                <w:sz w:val="24"/>
                <w:szCs w:val="24"/>
              </w:rPr>
            </w:pPr>
            <w:r>
              <w:rPr>
                <w:sz w:val="24"/>
                <w:szCs w:val="24"/>
              </w:rPr>
              <w:t xml:space="preserve">To gain literacy skills through access to rich and up to date material, </w:t>
            </w:r>
            <w:proofErr w:type="gramStart"/>
            <w:r>
              <w:rPr>
                <w:sz w:val="24"/>
                <w:szCs w:val="24"/>
              </w:rPr>
              <w:t>studies</w:t>
            </w:r>
            <w:proofErr w:type="gramEnd"/>
            <w:r>
              <w:rPr>
                <w:sz w:val="24"/>
                <w:szCs w:val="24"/>
              </w:rPr>
              <w:t xml:space="preserve"> and journals</w:t>
            </w:r>
          </w:p>
          <w:p w14:paraId="3837EE64" w14:textId="77777777" w:rsidR="00087A61" w:rsidRPr="00594CD4" w:rsidRDefault="00087A61" w:rsidP="00F018AC">
            <w:pPr>
              <w:pStyle w:val="ListParagraph"/>
              <w:numPr>
                <w:ilvl w:val="0"/>
                <w:numId w:val="1"/>
              </w:numPr>
              <w:rPr>
                <w:sz w:val="24"/>
                <w:szCs w:val="24"/>
              </w:rPr>
            </w:pPr>
            <w:r>
              <w:rPr>
                <w:sz w:val="24"/>
                <w:szCs w:val="24"/>
              </w:rPr>
              <w:t>To</w:t>
            </w:r>
            <w:r w:rsidRPr="00B676F1">
              <w:rPr>
                <w:sz w:val="24"/>
                <w:szCs w:val="24"/>
              </w:rPr>
              <w:t xml:space="preserve"> have the opportunity to study sociology at university </w:t>
            </w:r>
          </w:p>
        </w:tc>
      </w:tr>
      <w:tr w:rsidR="00087A61" w14:paraId="56B66069" w14:textId="77777777" w:rsidTr="00F018AC">
        <w:trPr>
          <w:trHeight w:val="807"/>
        </w:trPr>
        <w:tc>
          <w:tcPr>
            <w:tcW w:w="1838" w:type="dxa"/>
            <w:vAlign w:val="center"/>
          </w:tcPr>
          <w:p w14:paraId="15FE6605" w14:textId="77777777" w:rsidR="00087A61" w:rsidRPr="001F6D74" w:rsidRDefault="00087A61" w:rsidP="00F018AC">
            <w:pPr>
              <w:jc w:val="center"/>
              <w:rPr>
                <w:b/>
                <w:bCs/>
                <w:sz w:val="28"/>
                <w:szCs w:val="28"/>
              </w:rPr>
            </w:pPr>
            <w:r w:rsidRPr="001F6D74">
              <w:rPr>
                <w:b/>
                <w:bCs/>
                <w:sz w:val="28"/>
                <w:szCs w:val="28"/>
              </w:rPr>
              <w:t>School Values</w:t>
            </w:r>
          </w:p>
        </w:tc>
        <w:tc>
          <w:tcPr>
            <w:tcW w:w="2410" w:type="dxa"/>
            <w:vAlign w:val="center"/>
          </w:tcPr>
          <w:p w14:paraId="5B9C9752" w14:textId="77777777" w:rsidR="00087A61" w:rsidRPr="001F6D74" w:rsidRDefault="00087A61" w:rsidP="00F018AC">
            <w:pPr>
              <w:jc w:val="center"/>
              <w:rPr>
                <w:b/>
                <w:bCs/>
                <w:sz w:val="28"/>
                <w:szCs w:val="28"/>
              </w:rPr>
            </w:pPr>
            <w:r w:rsidRPr="001F6D74">
              <w:rPr>
                <w:b/>
                <w:bCs/>
                <w:sz w:val="28"/>
                <w:szCs w:val="28"/>
              </w:rPr>
              <w:t>Curriculum Focus</w:t>
            </w:r>
          </w:p>
        </w:tc>
        <w:tc>
          <w:tcPr>
            <w:tcW w:w="3591" w:type="dxa"/>
            <w:vAlign w:val="center"/>
          </w:tcPr>
          <w:p w14:paraId="216605E6" w14:textId="77777777" w:rsidR="00087A61" w:rsidRPr="001F6D74" w:rsidRDefault="00087A61" w:rsidP="00F018AC">
            <w:pPr>
              <w:jc w:val="center"/>
              <w:rPr>
                <w:b/>
                <w:bCs/>
                <w:sz w:val="28"/>
                <w:szCs w:val="28"/>
              </w:rPr>
            </w:pPr>
            <w:r w:rsidRPr="001F6D74">
              <w:rPr>
                <w:b/>
                <w:bCs/>
                <w:sz w:val="28"/>
                <w:szCs w:val="28"/>
              </w:rPr>
              <w:t xml:space="preserve">Term 1 – </w:t>
            </w:r>
            <w:r>
              <w:rPr>
                <w:b/>
                <w:bCs/>
                <w:sz w:val="28"/>
                <w:szCs w:val="28"/>
              </w:rPr>
              <w:t xml:space="preserve">Socialisation, </w:t>
            </w:r>
            <w:proofErr w:type="gramStart"/>
            <w:r>
              <w:rPr>
                <w:b/>
                <w:bCs/>
                <w:sz w:val="28"/>
                <w:szCs w:val="28"/>
              </w:rPr>
              <w:t>Culture</w:t>
            </w:r>
            <w:proofErr w:type="gramEnd"/>
            <w:r>
              <w:rPr>
                <w:b/>
                <w:bCs/>
                <w:sz w:val="28"/>
                <w:szCs w:val="28"/>
              </w:rPr>
              <w:t xml:space="preserve"> and Identity  </w:t>
            </w:r>
          </w:p>
        </w:tc>
        <w:tc>
          <w:tcPr>
            <w:tcW w:w="3591" w:type="dxa"/>
            <w:vAlign w:val="center"/>
          </w:tcPr>
          <w:p w14:paraId="61FD0B9D" w14:textId="0534EB3D" w:rsidR="00087A61" w:rsidRPr="001F6D74" w:rsidRDefault="00087A61" w:rsidP="00F018AC">
            <w:pPr>
              <w:jc w:val="center"/>
              <w:rPr>
                <w:b/>
                <w:bCs/>
                <w:sz w:val="28"/>
                <w:szCs w:val="28"/>
              </w:rPr>
            </w:pPr>
            <w:r w:rsidRPr="001F6D74">
              <w:rPr>
                <w:b/>
                <w:bCs/>
                <w:sz w:val="28"/>
                <w:szCs w:val="28"/>
              </w:rPr>
              <w:t xml:space="preserve">Term 2 </w:t>
            </w:r>
            <w:r w:rsidR="008C13D9" w:rsidRPr="001F6D74">
              <w:rPr>
                <w:b/>
                <w:bCs/>
                <w:sz w:val="28"/>
                <w:szCs w:val="28"/>
              </w:rPr>
              <w:t>–</w:t>
            </w:r>
            <w:r w:rsidR="008C13D9">
              <w:rPr>
                <w:b/>
                <w:bCs/>
                <w:sz w:val="28"/>
                <w:szCs w:val="28"/>
              </w:rPr>
              <w:t xml:space="preserve"> Families</w:t>
            </w:r>
            <w:r>
              <w:rPr>
                <w:b/>
                <w:bCs/>
                <w:sz w:val="28"/>
                <w:szCs w:val="28"/>
              </w:rPr>
              <w:t xml:space="preserve"> and Relationships </w:t>
            </w:r>
          </w:p>
        </w:tc>
        <w:tc>
          <w:tcPr>
            <w:tcW w:w="3591" w:type="dxa"/>
            <w:vAlign w:val="center"/>
          </w:tcPr>
          <w:p w14:paraId="43B375AE" w14:textId="419B9626" w:rsidR="00087A61" w:rsidRPr="001F6D74" w:rsidRDefault="00087A61" w:rsidP="00F018AC">
            <w:pPr>
              <w:jc w:val="center"/>
              <w:rPr>
                <w:b/>
                <w:bCs/>
                <w:sz w:val="28"/>
                <w:szCs w:val="28"/>
              </w:rPr>
            </w:pPr>
            <w:r w:rsidRPr="001F6D74">
              <w:rPr>
                <w:b/>
                <w:bCs/>
                <w:sz w:val="28"/>
                <w:szCs w:val="28"/>
              </w:rPr>
              <w:t xml:space="preserve">Term 3 </w:t>
            </w:r>
            <w:r w:rsidR="008C13D9" w:rsidRPr="001F6D74">
              <w:rPr>
                <w:b/>
                <w:bCs/>
                <w:sz w:val="28"/>
                <w:szCs w:val="28"/>
              </w:rPr>
              <w:t xml:space="preserve">– </w:t>
            </w:r>
            <w:r w:rsidR="008C13D9">
              <w:rPr>
                <w:b/>
                <w:bCs/>
                <w:sz w:val="28"/>
                <w:szCs w:val="28"/>
              </w:rPr>
              <w:t>Inequalities</w:t>
            </w:r>
            <w:r>
              <w:rPr>
                <w:b/>
                <w:bCs/>
                <w:sz w:val="28"/>
                <w:szCs w:val="28"/>
              </w:rPr>
              <w:t xml:space="preserve"> and Research Methods </w:t>
            </w:r>
          </w:p>
        </w:tc>
      </w:tr>
      <w:tr w:rsidR="00087A61" w14:paraId="7214D15E" w14:textId="77777777" w:rsidTr="00F018AC">
        <w:trPr>
          <w:trHeight w:val="965"/>
        </w:trPr>
        <w:tc>
          <w:tcPr>
            <w:tcW w:w="1838" w:type="dxa"/>
            <w:vAlign w:val="center"/>
          </w:tcPr>
          <w:p w14:paraId="2D9D91EF" w14:textId="77777777" w:rsidR="00087A61" w:rsidRPr="001F6D74" w:rsidRDefault="00087A61" w:rsidP="00F018AC">
            <w:pPr>
              <w:jc w:val="center"/>
              <w:rPr>
                <w:b/>
                <w:bCs/>
                <w:sz w:val="24"/>
                <w:szCs w:val="24"/>
              </w:rPr>
            </w:pPr>
            <w:r w:rsidRPr="001F6D74">
              <w:rPr>
                <w:b/>
                <w:bCs/>
                <w:sz w:val="24"/>
                <w:szCs w:val="24"/>
              </w:rPr>
              <w:t>High Quality Learning Experience</w:t>
            </w:r>
          </w:p>
        </w:tc>
        <w:tc>
          <w:tcPr>
            <w:tcW w:w="2410" w:type="dxa"/>
            <w:vAlign w:val="center"/>
          </w:tcPr>
          <w:p w14:paraId="10F445FC" w14:textId="77777777" w:rsidR="00087A61" w:rsidRPr="00645FF3" w:rsidRDefault="00087A61" w:rsidP="00F018AC">
            <w:pPr>
              <w:jc w:val="center"/>
              <w:rPr>
                <w:b/>
                <w:bCs/>
                <w:sz w:val="24"/>
                <w:szCs w:val="24"/>
              </w:rPr>
            </w:pPr>
            <w:r w:rsidRPr="00645FF3">
              <w:rPr>
                <w:b/>
                <w:bCs/>
                <w:sz w:val="24"/>
                <w:szCs w:val="24"/>
              </w:rPr>
              <w:t>Literacy Skills and Key Vocabulary</w:t>
            </w:r>
          </w:p>
        </w:tc>
        <w:tc>
          <w:tcPr>
            <w:tcW w:w="3591" w:type="dxa"/>
          </w:tcPr>
          <w:p w14:paraId="062D84F4" w14:textId="77777777" w:rsidR="00087A61" w:rsidRPr="00400C5B" w:rsidRDefault="00087A61" w:rsidP="00F018AC">
            <w:r w:rsidRPr="00400C5B">
              <w:t>Literacy skills:</w:t>
            </w:r>
          </w:p>
          <w:p w14:paraId="1B524528" w14:textId="29102AA4" w:rsidR="00087A61" w:rsidRPr="00400C5B" w:rsidRDefault="00087A61" w:rsidP="00F018AC">
            <w:r w:rsidRPr="00400C5B">
              <w:t xml:space="preserve">-To structure and write short answer questions as well as an evaluative </w:t>
            </w:r>
            <w:r w:rsidR="008C13D9" w:rsidRPr="00400C5B">
              <w:t>20-mark</w:t>
            </w:r>
            <w:r w:rsidRPr="00400C5B">
              <w:t xml:space="preserve"> essay</w:t>
            </w:r>
          </w:p>
          <w:p w14:paraId="3E33D211" w14:textId="77777777" w:rsidR="00087A61" w:rsidRPr="00400C5B" w:rsidRDefault="00087A61" w:rsidP="00F018AC">
            <w:r w:rsidRPr="00400C5B">
              <w:t xml:space="preserve">-To embed Knowledge, </w:t>
            </w:r>
            <w:proofErr w:type="gramStart"/>
            <w:r w:rsidRPr="00400C5B">
              <w:t>application</w:t>
            </w:r>
            <w:proofErr w:type="gramEnd"/>
            <w:r w:rsidRPr="00400C5B">
              <w:t xml:space="preserve"> and evaluation within essays</w:t>
            </w:r>
          </w:p>
          <w:p w14:paraId="650EBB67" w14:textId="77777777" w:rsidR="00087A61" w:rsidRPr="00400C5B" w:rsidRDefault="00087A61" w:rsidP="00F018AC">
            <w:r w:rsidRPr="00400C5B">
              <w:t>-To understand the different expectations for different question types</w:t>
            </w:r>
          </w:p>
          <w:p w14:paraId="01384779" w14:textId="77777777" w:rsidR="00087A61" w:rsidRPr="00400C5B" w:rsidRDefault="00087A61" w:rsidP="00F018AC">
            <w:pPr>
              <w:pStyle w:val="ListParagraph"/>
              <w:numPr>
                <w:ilvl w:val="0"/>
                <w:numId w:val="8"/>
              </w:numPr>
              <w:rPr>
                <w:b/>
                <w:bCs/>
                <w:sz w:val="18"/>
                <w:szCs w:val="18"/>
              </w:rPr>
            </w:pPr>
            <w:r w:rsidRPr="00400C5B">
              <w:rPr>
                <w:sz w:val="18"/>
                <w:szCs w:val="18"/>
              </w:rPr>
              <w:t xml:space="preserve">How identities are created including the influence of agencies of socialisation. </w:t>
            </w:r>
          </w:p>
          <w:p w14:paraId="671A9365" w14:textId="77777777" w:rsidR="00087A61" w:rsidRPr="00400C5B" w:rsidRDefault="00087A61" w:rsidP="00F018AC">
            <w:pPr>
              <w:pStyle w:val="ListParagraph"/>
              <w:numPr>
                <w:ilvl w:val="0"/>
                <w:numId w:val="8"/>
              </w:numPr>
              <w:rPr>
                <w:b/>
                <w:bCs/>
                <w:sz w:val="18"/>
                <w:szCs w:val="18"/>
              </w:rPr>
            </w:pPr>
            <w:r w:rsidRPr="00400C5B">
              <w:rPr>
                <w:sz w:val="18"/>
                <w:szCs w:val="18"/>
              </w:rPr>
              <w:t xml:space="preserve">The different aspects of an individual’s identity, their relative importance to individuals and ways in which they may intersect. </w:t>
            </w:r>
          </w:p>
          <w:p w14:paraId="01956A81" w14:textId="77777777" w:rsidR="00087A61" w:rsidRPr="00400C5B" w:rsidRDefault="00087A61" w:rsidP="00F018AC">
            <w:pPr>
              <w:pStyle w:val="ListParagraph"/>
              <w:numPr>
                <w:ilvl w:val="0"/>
                <w:numId w:val="8"/>
              </w:numPr>
              <w:rPr>
                <w:b/>
                <w:bCs/>
                <w:sz w:val="18"/>
                <w:szCs w:val="18"/>
              </w:rPr>
            </w:pPr>
            <w:r w:rsidRPr="00400C5B">
              <w:rPr>
                <w:sz w:val="18"/>
                <w:szCs w:val="18"/>
              </w:rPr>
              <w:t>changing identities.</w:t>
            </w:r>
          </w:p>
          <w:p w14:paraId="5C238983" w14:textId="77777777" w:rsidR="00087A61" w:rsidRPr="00400C5B" w:rsidRDefault="00087A61" w:rsidP="00F018AC">
            <w:pPr>
              <w:pStyle w:val="ListParagraph"/>
              <w:numPr>
                <w:ilvl w:val="0"/>
                <w:numId w:val="8"/>
              </w:numPr>
              <w:rPr>
                <w:sz w:val="18"/>
                <w:szCs w:val="18"/>
              </w:rPr>
            </w:pPr>
            <w:r w:rsidRPr="00400C5B">
              <w:rPr>
                <w:sz w:val="18"/>
                <w:szCs w:val="18"/>
              </w:rPr>
              <w:t xml:space="preserve">The link between socialisation and the creation of identities. </w:t>
            </w:r>
          </w:p>
          <w:p w14:paraId="5A5F5EB3" w14:textId="77777777" w:rsidR="00087A61" w:rsidRPr="00400C5B" w:rsidRDefault="00087A61" w:rsidP="00F018AC">
            <w:pPr>
              <w:pStyle w:val="ListParagraph"/>
              <w:numPr>
                <w:ilvl w:val="0"/>
                <w:numId w:val="8"/>
              </w:numPr>
              <w:rPr>
                <w:sz w:val="18"/>
                <w:szCs w:val="18"/>
              </w:rPr>
            </w:pPr>
            <w:r w:rsidRPr="00400C5B">
              <w:rPr>
                <w:sz w:val="18"/>
                <w:szCs w:val="18"/>
              </w:rPr>
              <w:t xml:space="preserve">The implications of the nature/ nurture debate for an understanding of socialisation. </w:t>
            </w:r>
          </w:p>
          <w:p w14:paraId="17C0E4DA" w14:textId="77777777" w:rsidR="00087A61" w:rsidRPr="00400C5B" w:rsidRDefault="00087A61" w:rsidP="00F018AC">
            <w:pPr>
              <w:pStyle w:val="ListParagraph"/>
              <w:numPr>
                <w:ilvl w:val="0"/>
                <w:numId w:val="8"/>
              </w:numPr>
              <w:rPr>
                <w:sz w:val="18"/>
                <w:szCs w:val="18"/>
              </w:rPr>
            </w:pPr>
            <w:r w:rsidRPr="00400C5B">
              <w:rPr>
                <w:sz w:val="18"/>
                <w:szCs w:val="18"/>
              </w:rPr>
              <w:t xml:space="preserve">The overlap between formal and informal social control for work, </w:t>
            </w:r>
            <w:proofErr w:type="gramStart"/>
            <w:r w:rsidRPr="00400C5B">
              <w:rPr>
                <w:sz w:val="18"/>
                <w:szCs w:val="18"/>
              </w:rPr>
              <w:t>education</w:t>
            </w:r>
            <w:proofErr w:type="gramEnd"/>
            <w:r w:rsidRPr="00400C5B">
              <w:rPr>
                <w:sz w:val="18"/>
                <w:szCs w:val="18"/>
              </w:rPr>
              <w:t xml:space="preserve"> and religion.</w:t>
            </w:r>
          </w:p>
          <w:p w14:paraId="5E184148" w14:textId="77777777" w:rsidR="00087A61" w:rsidRPr="00400C5B" w:rsidRDefault="00087A61" w:rsidP="00F018AC"/>
          <w:p w14:paraId="638D48F0" w14:textId="77777777" w:rsidR="00087A61" w:rsidRPr="00400C5B" w:rsidRDefault="00087A61" w:rsidP="00F018AC">
            <w:pPr>
              <w:pStyle w:val="ListParagraph"/>
              <w:ind w:left="360"/>
            </w:pPr>
          </w:p>
        </w:tc>
        <w:tc>
          <w:tcPr>
            <w:tcW w:w="3591" w:type="dxa"/>
          </w:tcPr>
          <w:p w14:paraId="3E33FA9A" w14:textId="77777777" w:rsidR="00087A61" w:rsidRPr="00400C5B" w:rsidRDefault="00087A61" w:rsidP="00F018AC">
            <w:r w:rsidRPr="00400C5B">
              <w:t>Literacy skills:</w:t>
            </w:r>
          </w:p>
          <w:p w14:paraId="6B21B07F" w14:textId="45A47EF6" w:rsidR="00087A61" w:rsidRPr="00400C5B" w:rsidRDefault="00087A61" w:rsidP="00F018AC">
            <w:r w:rsidRPr="00400C5B">
              <w:t xml:space="preserve">-To structure and write short answer questions as well as a </w:t>
            </w:r>
            <w:r w:rsidR="008C13D9" w:rsidRPr="00400C5B">
              <w:t>24-mark</w:t>
            </w:r>
            <w:r w:rsidRPr="00400C5B">
              <w:t xml:space="preserve"> evaluative essay.</w:t>
            </w:r>
          </w:p>
          <w:p w14:paraId="067CEE14" w14:textId="77777777" w:rsidR="00087A61" w:rsidRPr="00400C5B" w:rsidRDefault="00087A61" w:rsidP="00F018AC">
            <w:r w:rsidRPr="00400C5B">
              <w:t xml:space="preserve">-To embed Knowledge, </w:t>
            </w:r>
            <w:proofErr w:type="gramStart"/>
            <w:r w:rsidRPr="00400C5B">
              <w:t>application</w:t>
            </w:r>
            <w:proofErr w:type="gramEnd"/>
            <w:r w:rsidRPr="00400C5B">
              <w:t xml:space="preserve"> and evaluation within essays</w:t>
            </w:r>
          </w:p>
          <w:p w14:paraId="01C62526" w14:textId="77777777" w:rsidR="00087A61" w:rsidRPr="00400C5B" w:rsidRDefault="00087A61" w:rsidP="00F018AC">
            <w:r w:rsidRPr="00400C5B">
              <w:t>-To understand the different expectations for different question types</w:t>
            </w:r>
          </w:p>
          <w:p w14:paraId="298BD8E8" w14:textId="77777777" w:rsidR="00087A61" w:rsidRPr="00400C5B" w:rsidRDefault="00087A61" w:rsidP="00F018AC">
            <w:pPr>
              <w:pStyle w:val="ListParagraph"/>
              <w:numPr>
                <w:ilvl w:val="0"/>
                <w:numId w:val="8"/>
              </w:numPr>
              <w:rPr>
                <w:sz w:val="18"/>
                <w:szCs w:val="18"/>
              </w:rPr>
            </w:pPr>
            <w:r w:rsidRPr="00400C5B">
              <w:rPr>
                <w:sz w:val="18"/>
                <w:szCs w:val="18"/>
              </w:rPr>
              <w:t>Family diversity</w:t>
            </w:r>
          </w:p>
          <w:p w14:paraId="750CF54D" w14:textId="77777777" w:rsidR="00087A61" w:rsidRPr="00400C5B" w:rsidRDefault="00087A61" w:rsidP="00F018AC">
            <w:pPr>
              <w:pStyle w:val="ListParagraph"/>
              <w:numPr>
                <w:ilvl w:val="0"/>
                <w:numId w:val="8"/>
              </w:numPr>
              <w:rPr>
                <w:sz w:val="18"/>
                <w:szCs w:val="18"/>
              </w:rPr>
            </w:pPr>
            <w:r w:rsidRPr="00400C5B">
              <w:rPr>
                <w:sz w:val="18"/>
                <w:szCs w:val="18"/>
              </w:rPr>
              <w:t xml:space="preserve">Trends and demographic changes </w:t>
            </w:r>
          </w:p>
          <w:p w14:paraId="0D2B8496" w14:textId="77777777" w:rsidR="00087A61" w:rsidRPr="00400C5B" w:rsidRDefault="00087A61" w:rsidP="00F018AC">
            <w:pPr>
              <w:pStyle w:val="ListParagraph"/>
              <w:numPr>
                <w:ilvl w:val="0"/>
                <w:numId w:val="8"/>
              </w:numPr>
              <w:rPr>
                <w:sz w:val="18"/>
                <w:szCs w:val="18"/>
              </w:rPr>
            </w:pPr>
            <w:r w:rsidRPr="00400C5B">
              <w:rPr>
                <w:sz w:val="18"/>
                <w:szCs w:val="18"/>
              </w:rPr>
              <w:t>Ideology of the nuclear family and debates: functionalism, New Right, Marxism, Feminism and Post Modernism</w:t>
            </w:r>
          </w:p>
          <w:p w14:paraId="598A1A79" w14:textId="77777777" w:rsidR="00087A61" w:rsidRPr="00400C5B" w:rsidRDefault="00087A61" w:rsidP="00F018AC">
            <w:pPr>
              <w:pStyle w:val="ListParagraph"/>
              <w:numPr>
                <w:ilvl w:val="0"/>
                <w:numId w:val="8"/>
              </w:numPr>
              <w:rPr>
                <w:sz w:val="18"/>
                <w:szCs w:val="18"/>
              </w:rPr>
            </w:pPr>
            <w:r w:rsidRPr="00400C5B">
              <w:rPr>
                <w:sz w:val="18"/>
                <w:szCs w:val="18"/>
              </w:rPr>
              <w:t>Changing roles and relationships between partners</w:t>
            </w:r>
          </w:p>
          <w:p w14:paraId="222685B3" w14:textId="77777777" w:rsidR="00087A61" w:rsidRPr="00400C5B" w:rsidRDefault="00087A61" w:rsidP="00F018AC">
            <w:pPr>
              <w:pStyle w:val="ListParagraph"/>
              <w:numPr>
                <w:ilvl w:val="0"/>
                <w:numId w:val="8"/>
              </w:numPr>
              <w:rPr>
                <w:sz w:val="18"/>
                <w:szCs w:val="18"/>
              </w:rPr>
            </w:pPr>
            <w:r w:rsidRPr="00400C5B">
              <w:rPr>
                <w:sz w:val="18"/>
                <w:szCs w:val="18"/>
              </w:rPr>
              <w:t>Changing roles and relationships between parents and children</w:t>
            </w:r>
          </w:p>
          <w:p w14:paraId="3AE3F387" w14:textId="77777777" w:rsidR="00087A61" w:rsidRPr="00400C5B" w:rsidRDefault="00087A61" w:rsidP="00F018AC"/>
        </w:tc>
        <w:tc>
          <w:tcPr>
            <w:tcW w:w="3591" w:type="dxa"/>
          </w:tcPr>
          <w:p w14:paraId="5602512B" w14:textId="77777777" w:rsidR="00087A61" w:rsidRPr="003D2F39" w:rsidRDefault="00087A61" w:rsidP="00F018AC">
            <w:r w:rsidRPr="003D2F39">
              <w:t>Literacy skills:</w:t>
            </w:r>
          </w:p>
          <w:p w14:paraId="31F0B145" w14:textId="7FAEBE16" w:rsidR="00087A61" w:rsidRPr="003D2F39" w:rsidRDefault="00087A61" w:rsidP="00F018AC">
            <w:r w:rsidRPr="003D2F39">
              <w:t xml:space="preserve">-To structure and write short answer questions as well as a </w:t>
            </w:r>
            <w:r w:rsidR="008C13D9">
              <w:t>25-mark</w:t>
            </w:r>
            <w:r>
              <w:t xml:space="preserve"> </w:t>
            </w:r>
            <w:r w:rsidRPr="003D2F39">
              <w:t>evaluative essay</w:t>
            </w:r>
            <w:r>
              <w:t xml:space="preserve"> with confidence.</w:t>
            </w:r>
          </w:p>
          <w:p w14:paraId="79CD64F3" w14:textId="77777777" w:rsidR="00087A61" w:rsidRDefault="00087A61" w:rsidP="00F018AC">
            <w:r w:rsidRPr="003D2F39">
              <w:t xml:space="preserve">-To embed Knowledge, </w:t>
            </w:r>
            <w:proofErr w:type="gramStart"/>
            <w:r w:rsidRPr="003D2F39">
              <w:t>application</w:t>
            </w:r>
            <w:proofErr w:type="gramEnd"/>
            <w:r w:rsidRPr="003D2F39">
              <w:t xml:space="preserve"> and evaluation within essays</w:t>
            </w:r>
            <w:r>
              <w:t xml:space="preserve"> with confidence</w:t>
            </w:r>
          </w:p>
          <w:p w14:paraId="57A6CA04" w14:textId="77777777" w:rsidR="00087A61" w:rsidRPr="003D2F39" w:rsidRDefault="00087A61" w:rsidP="00F018AC">
            <w:r>
              <w:t>-To understand the different expectations for different question types</w:t>
            </w:r>
          </w:p>
          <w:p w14:paraId="34A0F284" w14:textId="77777777" w:rsidR="00087A61" w:rsidRPr="00954DD9" w:rsidRDefault="00087A61" w:rsidP="00F018AC">
            <w:pPr>
              <w:pStyle w:val="ListParagraph"/>
              <w:numPr>
                <w:ilvl w:val="0"/>
                <w:numId w:val="9"/>
              </w:numPr>
              <w:rPr>
                <w:sz w:val="18"/>
                <w:szCs w:val="18"/>
              </w:rPr>
            </w:pPr>
            <w:r w:rsidRPr="00954DD9">
              <w:rPr>
                <w:sz w:val="18"/>
                <w:szCs w:val="18"/>
              </w:rPr>
              <w:t>understand how social research is guided by theory.</w:t>
            </w:r>
          </w:p>
          <w:p w14:paraId="7ECEB51E" w14:textId="77777777" w:rsidR="00087A61" w:rsidRPr="00954DD9" w:rsidRDefault="00087A61" w:rsidP="00F018AC">
            <w:pPr>
              <w:pStyle w:val="ListParagraph"/>
              <w:numPr>
                <w:ilvl w:val="0"/>
                <w:numId w:val="9"/>
              </w:numPr>
              <w:rPr>
                <w:sz w:val="18"/>
                <w:szCs w:val="18"/>
              </w:rPr>
            </w:pPr>
            <w:r w:rsidRPr="00954DD9">
              <w:rPr>
                <w:sz w:val="18"/>
                <w:szCs w:val="18"/>
              </w:rPr>
              <w:t xml:space="preserve">consider how sociological research contributes to social policy. </w:t>
            </w:r>
          </w:p>
          <w:p w14:paraId="5B072D24" w14:textId="77777777" w:rsidR="00087A61" w:rsidRPr="00954DD9" w:rsidRDefault="00087A61" w:rsidP="00F018AC">
            <w:pPr>
              <w:pStyle w:val="ListParagraph"/>
              <w:numPr>
                <w:ilvl w:val="0"/>
                <w:numId w:val="9"/>
              </w:numPr>
              <w:rPr>
                <w:sz w:val="18"/>
                <w:szCs w:val="18"/>
              </w:rPr>
            </w:pPr>
            <w:r w:rsidRPr="00954DD9">
              <w:rPr>
                <w:sz w:val="18"/>
                <w:szCs w:val="18"/>
              </w:rPr>
              <w:t xml:space="preserve">understand the practical, </w:t>
            </w:r>
            <w:proofErr w:type="gramStart"/>
            <w:r w:rsidRPr="00954DD9">
              <w:rPr>
                <w:sz w:val="18"/>
                <w:szCs w:val="18"/>
              </w:rPr>
              <w:t>ethical</w:t>
            </w:r>
            <w:proofErr w:type="gramEnd"/>
            <w:r w:rsidRPr="00954DD9">
              <w:rPr>
                <w:sz w:val="18"/>
                <w:szCs w:val="18"/>
              </w:rPr>
              <w:t xml:space="preserve"> and theoretical factors influencing choice of sampling process.</w:t>
            </w:r>
          </w:p>
          <w:p w14:paraId="02AE2CB2" w14:textId="7FEF66B6" w:rsidR="00087A61" w:rsidRPr="00761D50" w:rsidRDefault="00087A61" w:rsidP="00761D50">
            <w:pPr>
              <w:pStyle w:val="ListParagraph"/>
              <w:numPr>
                <w:ilvl w:val="0"/>
                <w:numId w:val="9"/>
              </w:numPr>
              <w:rPr>
                <w:sz w:val="18"/>
                <w:szCs w:val="18"/>
              </w:rPr>
            </w:pPr>
            <w:r w:rsidRPr="00954DD9">
              <w:rPr>
                <w:sz w:val="18"/>
                <w:szCs w:val="18"/>
              </w:rPr>
              <w:t>understand the advantages and disadvantages of random and non-random sampling techniques.</w:t>
            </w:r>
          </w:p>
          <w:p w14:paraId="6EF55C96" w14:textId="77777777" w:rsidR="00087A61" w:rsidRPr="00954DD9" w:rsidRDefault="00087A61" w:rsidP="00F018AC">
            <w:pPr>
              <w:pStyle w:val="ListParagraph"/>
              <w:numPr>
                <w:ilvl w:val="0"/>
                <w:numId w:val="9"/>
              </w:numPr>
              <w:rPr>
                <w:sz w:val="18"/>
                <w:szCs w:val="18"/>
              </w:rPr>
            </w:pPr>
            <w:r w:rsidRPr="00954DD9">
              <w:rPr>
                <w:sz w:val="18"/>
                <w:szCs w:val="18"/>
              </w:rPr>
              <w:t>understand ethical considerations such as those used by the British Sociological Association and why ethical principles should be followed.</w:t>
            </w:r>
          </w:p>
          <w:p w14:paraId="4530896C" w14:textId="5B54F7FE" w:rsidR="00087A61" w:rsidRPr="00F4219D" w:rsidRDefault="00DF7C56" w:rsidP="00DF7C56">
            <w:pPr>
              <w:pStyle w:val="ListParagraph"/>
              <w:numPr>
                <w:ilvl w:val="0"/>
                <w:numId w:val="9"/>
              </w:numPr>
              <w:rPr>
                <w:sz w:val="20"/>
                <w:szCs w:val="20"/>
              </w:rPr>
            </w:pPr>
            <w:r>
              <w:rPr>
                <w:sz w:val="20"/>
                <w:szCs w:val="20"/>
              </w:rPr>
              <w:t>Understand the strengths and weaknesses of different sociological methods.</w:t>
            </w:r>
          </w:p>
        </w:tc>
      </w:tr>
      <w:tr w:rsidR="00087A61" w14:paraId="07A67BF1" w14:textId="77777777" w:rsidTr="00F018AC">
        <w:trPr>
          <w:trHeight w:val="1301"/>
        </w:trPr>
        <w:tc>
          <w:tcPr>
            <w:tcW w:w="1838" w:type="dxa"/>
            <w:vMerge w:val="restart"/>
            <w:vAlign w:val="center"/>
          </w:tcPr>
          <w:p w14:paraId="23B0FAE3" w14:textId="77777777" w:rsidR="00087A61" w:rsidRPr="001F6D74" w:rsidRDefault="00087A61" w:rsidP="00F018AC">
            <w:pPr>
              <w:jc w:val="center"/>
              <w:rPr>
                <w:b/>
                <w:bCs/>
                <w:sz w:val="24"/>
                <w:szCs w:val="24"/>
              </w:rPr>
            </w:pPr>
            <w:r w:rsidRPr="001F6D74">
              <w:rPr>
                <w:b/>
                <w:bCs/>
                <w:sz w:val="24"/>
                <w:szCs w:val="24"/>
              </w:rPr>
              <w:lastRenderedPageBreak/>
              <w:t>Pursuit of Excellence</w:t>
            </w:r>
          </w:p>
        </w:tc>
        <w:tc>
          <w:tcPr>
            <w:tcW w:w="2410" w:type="dxa"/>
            <w:vAlign w:val="center"/>
          </w:tcPr>
          <w:p w14:paraId="57959421" w14:textId="77777777" w:rsidR="00087A61" w:rsidRPr="001F6D74" w:rsidRDefault="00087A61" w:rsidP="00F018AC">
            <w:pPr>
              <w:jc w:val="center"/>
              <w:rPr>
                <w:b/>
                <w:bCs/>
                <w:sz w:val="24"/>
                <w:szCs w:val="24"/>
              </w:rPr>
            </w:pPr>
            <w:r w:rsidRPr="001F6D74">
              <w:rPr>
                <w:b/>
                <w:bCs/>
                <w:sz w:val="24"/>
                <w:szCs w:val="24"/>
              </w:rPr>
              <w:t>Knowledge and Skills</w:t>
            </w:r>
          </w:p>
        </w:tc>
        <w:tc>
          <w:tcPr>
            <w:tcW w:w="3591" w:type="dxa"/>
          </w:tcPr>
          <w:p w14:paraId="2060A2A3" w14:textId="77777777" w:rsidR="00087A61" w:rsidRPr="0067769E" w:rsidRDefault="00087A61" w:rsidP="00F018AC">
            <w:pPr>
              <w:rPr>
                <w:sz w:val="18"/>
                <w:szCs w:val="18"/>
              </w:rPr>
            </w:pPr>
            <w:r w:rsidRPr="0067769E">
              <w:rPr>
                <w:sz w:val="18"/>
                <w:szCs w:val="18"/>
              </w:rPr>
              <w:t>• Reflecting on their own identity</w:t>
            </w:r>
          </w:p>
          <w:p w14:paraId="364C093A" w14:textId="77777777" w:rsidR="00087A61" w:rsidRPr="0067769E" w:rsidRDefault="00087A61" w:rsidP="00F018AC">
            <w:pPr>
              <w:rPr>
                <w:sz w:val="18"/>
                <w:szCs w:val="18"/>
              </w:rPr>
            </w:pPr>
            <w:r w:rsidRPr="0067769E">
              <w:rPr>
                <w:sz w:val="18"/>
                <w:szCs w:val="18"/>
              </w:rPr>
              <w:t>• Recognising the importance of socialisation in their own lives</w:t>
            </w:r>
          </w:p>
          <w:p w14:paraId="1E0AD0E3" w14:textId="77777777" w:rsidR="00087A61" w:rsidRPr="0067769E" w:rsidRDefault="00087A61" w:rsidP="00F018AC">
            <w:pPr>
              <w:rPr>
                <w:sz w:val="18"/>
                <w:szCs w:val="18"/>
              </w:rPr>
            </w:pPr>
            <w:r w:rsidRPr="0067769E">
              <w:rPr>
                <w:sz w:val="18"/>
                <w:szCs w:val="18"/>
              </w:rPr>
              <w:t>• Developing the skills of empathy in understanding other cultures and values.</w:t>
            </w:r>
          </w:p>
          <w:p w14:paraId="1FFC4DA3" w14:textId="77777777" w:rsidR="00087A61" w:rsidRPr="003D2F39" w:rsidRDefault="00087A61" w:rsidP="00F018AC">
            <w:r w:rsidRPr="0067769E">
              <w:rPr>
                <w:sz w:val="18"/>
                <w:szCs w:val="18"/>
              </w:rPr>
              <w:t>• Using the technical language of sociology with accuracy.</w:t>
            </w:r>
          </w:p>
        </w:tc>
        <w:tc>
          <w:tcPr>
            <w:tcW w:w="3591" w:type="dxa"/>
          </w:tcPr>
          <w:p w14:paraId="2D3B3065" w14:textId="77777777" w:rsidR="00087A61" w:rsidRPr="00AA5054" w:rsidRDefault="00087A61" w:rsidP="00F018AC">
            <w:pPr>
              <w:ind w:left="57"/>
              <w:rPr>
                <w:sz w:val="18"/>
                <w:szCs w:val="18"/>
              </w:rPr>
            </w:pPr>
            <w:r w:rsidRPr="00AA5054">
              <w:rPr>
                <w:sz w:val="18"/>
                <w:szCs w:val="18"/>
              </w:rPr>
              <w:t>• Reflecting on their own family socialisation and upbringing.</w:t>
            </w:r>
          </w:p>
          <w:p w14:paraId="52BC65C9" w14:textId="77777777" w:rsidR="00087A61" w:rsidRPr="00AA5054" w:rsidRDefault="00087A61" w:rsidP="00F018AC">
            <w:pPr>
              <w:ind w:left="57"/>
              <w:rPr>
                <w:sz w:val="18"/>
                <w:szCs w:val="18"/>
              </w:rPr>
            </w:pPr>
            <w:r w:rsidRPr="00AA5054">
              <w:rPr>
                <w:sz w:val="18"/>
                <w:szCs w:val="18"/>
              </w:rPr>
              <w:t>• Understanding how social life is ordered.</w:t>
            </w:r>
          </w:p>
          <w:p w14:paraId="2099BAB8" w14:textId="77777777" w:rsidR="00087A61" w:rsidRPr="00AA5054" w:rsidRDefault="00087A61" w:rsidP="00F018AC">
            <w:pPr>
              <w:ind w:left="57"/>
              <w:rPr>
                <w:sz w:val="18"/>
                <w:szCs w:val="18"/>
              </w:rPr>
            </w:pPr>
            <w:r w:rsidRPr="00AA5054">
              <w:rPr>
                <w:sz w:val="18"/>
                <w:szCs w:val="18"/>
              </w:rPr>
              <w:t>• Recognising the huge range of differences in family life.</w:t>
            </w:r>
          </w:p>
          <w:p w14:paraId="449CF17F" w14:textId="77777777" w:rsidR="00087A61" w:rsidRPr="00AA5054" w:rsidRDefault="00087A61" w:rsidP="00F018AC">
            <w:pPr>
              <w:ind w:left="57"/>
              <w:rPr>
                <w:sz w:val="18"/>
                <w:szCs w:val="18"/>
              </w:rPr>
            </w:pPr>
            <w:r w:rsidRPr="00AA5054">
              <w:rPr>
                <w:sz w:val="18"/>
                <w:szCs w:val="18"/>
              </w:rPr>
              <w:t>• Understanding the idea of social change in the society they live in.</w:t>
            </w:r>
          </w:p>
          <w:p w14:paraId="53E96802" w14:textId="77777777" w:rsidR="00087A61" w:rsidRPr="003D2F39" w:rsidRDefault="00087A61" w:rsidP="00F018AC">
            <w:r w:rsidRPr="00AA5054">
              <w:rPr>
                <w:sz w:val="18"/>
                <w:szCs w:val="18"/>
              </w:rPr>
              <w:t>• Using the technical language of sociology with accuracy</w:t>
            </w:r>
          </w:p>
        </w:tc>
        <w:tc>
          <w:tcPr>
            <w:tcW w:w="3591" w:type="dxa"/>
          </w:tcPr>
          <w:p w14:paraId="3C47EA85" w14:textId="77777777" w:rsidR="00087A61" w:rsidRPr="001C4AB7" w:rsidRDefault="00087A61" w:rsidP="00F018AC">
            <w:pPr>
              <w:rPr>
                <w:sz w:val="18"/>
                <w:szCs w:val="18"/>
              </w:rPr>
            </w:pPr>
            <w:r w:rsidRPr="001C4AB7">
              <w:rPr>
                <w:sz w:val="18"/>
                <w:szCs w:val="18"/>
              </w:rPr>
              <w:t>• Reflecting on the importance and usefulness of social research.</w:t>
            </w:r>
          </w:p>
          <w:p w14:paraId="2DFCC955" w14:textId="77777777" w:rsidR="00087A61" w:rsidRPr="001C4AB7" w:rsidRDefault="00087A61" w:rsidP="00F018AC">
            <w:pPr>
              <w:rPr>
                <w:sz w:val="18"/>
                <w:szCs w:val="18"/>
              </w:rPr>
            </w:pPr>
            <w:r w:rsidRPr="001C4AB7">
              <w:rPr>
                <w:sz w:val="18"/>
                <w:szCs w:val="18"/>
              </w:rPr>
              <w:t>• Understanding the different types of data.</w:t>
            </w:r>
          </w:p>
          <w:p w14:paraId="55C493A0" w14:textId="77777777" w:rsidR="00087A61" w:rsidRPr="001C4AB7" w:rsidRDefault="00087A61" w:rsidP="00F018AC">
            <w:pPr>
              <w:rPr>
                <w:sz w:val="18"/>
                <w:szCs w:val="18"/>
              </w:rPr>
            </w:pPr>
            <w:r w:rsidRPr="001C4AB7">
              <w:rPr>
                <w:sz w:val="18"/>
                <w:szCs w:val="18"/>
              </w:rPr>
              <w:t>• Recognising the different views on how to gain knowledge about society.</w:t>
            </w:r>
          </w:p>
          <w:p w14:paraId="7160417B" w14:textId="77777777" w:rsidR="00087A61" w:rsidRPr="001C4AB7" w:rsidRDefault="00087A61" w:rsidP="00F018AC">
            <w:pPr>
              <w:rPr>
                <w:sz w:val="18"/>
                <w:szCs w:val="18"/>
              </w:rPr>
            </w:pPr>
            <w:r w:rsidRPr="001C4AB7">
              <w:rPr>
                <w:sz w:val="18"/>
                <w:szCs w:val="18"/>
              </w:rPr>
              <w:t>• Gaining employability skills in the use of data.</w:t>
            </w:r>
          </w:p>
          <w:p w14:paraId="14BCFC27" w14:textId="77777777" w:rsidR="00087A61" w:rsidRPr="001C4AB7" w:rsidRDefault="00087A61" w:rsidP="00F018AC">
            <w:pPr>
              <w:rPr>
                <w:sz w:val="18"/>
                <w:szCs w:val="18"/>
              </w:rPr>
            </w:pPr>
            <w:r w:rsidRPr="001C4AB7">
              <w:rPr>
                <w:sz w:val="18"/>
                <w:szCs w:val="18"/>
              </w:rPr>
              <w:t>• Developing the ability to understand and be critical of all kinds of data.</w:t>
            </w:r>
          </w:p>
          <w:p w14:paraId="3122305F" w14:textId="77777777" w:rsidR="00087A61" w:rsidRPr="00F4219D" w:rsidRDefault="00087A61" w:rsidP="00F018AC">
            <w:pPr>
              <w:rPr>
                <w:sz w:val="20"/>
                <w:szCs w:val="20"/>
              </w:rPr>
            </w:pPr>
            <w:r w:rsidRPr="001C4AB7">
              <w:rPr>
                <w:sz w:val="18"/>
                <w:szCs w:val="18"/>
              </w:rPr>
              <w:t>• Using the technical language of sociology with accuracy.</w:t>
            </w:r>
          </w:p>
        </w:tc>
      </w:tr>
      <w:tr w:rsidR="00087A61" w14:paraId="2933079F" w14:textId="77777777" w:rsidTr="00F018AC">
        <w:trPr>
          <w:trHeight w:val="1301"/>
        </w:trPr>
        <w:tc>
          <w:tcPr>
            <w:tcW w:w="1838" w:type="dxa"/>
            <w:vMerge/>
            <w:vAlign w:val="center"/>
          </w:tcPr>
          <w:p w14:paraId="18ED6E59" w14:textId="77777777" w:rsidR="00087A61" w:rsidRPr="001F6D74" w:rsidRDefault="00087A61" w:rsidP="00F018AC">
            <w:pPr>
              <w:jc w:val="center"/>
              <w:rPr>
                <w:b/>
                <w:bCs/>
                <w:sz w:val="24"/>
                <w:szCs w:val="24"/>
              </w:rPr>
            </w:pPr>
          </w:p>
        </w:tc>
        <w:tc>
          <w:tcPr>
            <w:tcW w:w="2410" w:type="dxa"/>
            <w:vAlign w:val="center"/>
          </w:tcPr>
          <w:p w14:paraId="67AEFCBC" w14:textId="77777777" w:rsidR="00087A61" w:rsidRPr="001F6D74" w:rsidRDefault="00087A61" w:rsidP="00F018AC">
            <w:pPr>
              <w:jc w:val="center"/>
              <w:rPr>
                <w:b/>
                <w:bCs/>
                <w:sz w:val="24"/>
                <w:szCs w:val="24"/>
              </w:rPr>
            </w:pPr>
            <w:r w:rsidRPr="001F6D74">
              <w:rPr>
                <w:b/>
                <w:bCs/>
                <w:sz w:val="24"/>
                <w:szCs w:val="24"/>
              </w:rPr>
              <w:t>Subject specific pedagogy</w:t>
            </w:r>
          </w:p>
        </w:tc>
        <w:tc>
          <w:tcPr>
            <w:tcW w:w="3591" w:type="dxa"/>
          </w:tcPr>
          <w:p w14:paraId="3F229F2C" w14:textId="77777777" w:rsidR="00087A61" w:rsidRDefault="00087A61" w:rsidP="00F018AC">
            <w:r>
              <w:t>-Focus on Key terminology – low level assessment used in each lesson</w:t>
            </w:r>
          </w:p>
          <w:p w14:paraId="2E4143E3" w14:textId="77777777" w:rsidR="00087A61" w:rsidRDefault="00087A61" w:rsidP="00F018AC">
            <w:r>
              <w:t>-Use of dual coding, metacognition and interleaved practice embedded throughout</w:t>
            </w:r>
          </w:p>
          <w:p w14:paraId="18D61A55" w14:textId="77777777" w:rsidR="00087A61" w:rsidRDefault="00087A61" w:rsidP="00F018AC">
            <w:r>
              <w:t>-Scaffolding of exam style questions used to build confidence in literacy skills</w:t>
            </w:r>
          </w:p>
          <w:p w14:paraId="68BCF190" w14:textId="77777777" w:rsidR="00087A61" w:rsidRDefault="00087A61" w:rsidP="00F018AC">
            <w:r>
              <w:t xml:space="preserve">-timed Essay practice </w:t>
            </w:r>
          </w:p>
        </w:tc>
        <w:tc>
          <w:tcPr>
            <w:tcW w:w="3591" w:type="dxa"/>
          </w:tcPr>
          <w:p w14:paraId="338C147A" w14:textId="77777777" w:rsidR="00087A61" w:rsidRDefault="00087A61" w:rsidP="00F018AC">
            <w:r>
              <w:t>-Focus on Key terminology – low level assessment used in each lesson</w:t>
            </w:r>
          </w:p>
          <w:p w14:paraId="1FFA6D21" w14:textId="77777777" w:rsidR="00087A61" w:rsidRDefault="00087A61" w:rsidP="00F018AC">
            <w:r>
              <w:t>-Use of dual coding, metacognition and interleaved practice embedded throughout</w:t>
            </w:r>
          </w:p>
          <w:p w14:paraId="6539588A" w14:textId="77777777" w:rsidR="00087A61" w:rsidRDefault="00087A61" w:rsidP="00F018AC">
            <w:r>
              <w:t>-Scaffolding of exam style questions used to build confidence in literacy skills</w:t>
            </w:r>
          </w:p>
          <w:p w14:paraId="64067FE5" w14:textId="77777777" w:rsidR="00087A61" w:rsidRDefault="00087A61" w:rsidP="00F018AC">
            <w:r>
              <w:t>-Timed essay practice</w:t>
            </w:r>
          </w:p>
        </w:tc>
        <w:tc>
          <w:tcPr>
            <w:tcW w:w="3591" w:type="dxa"/>
          </w:tcPr>
          <w:p w14:paraId="68656542" w14:textId="77777777" w:rsidR="00087A61" w:rsidRDefault="00087A61" w:rsidP="00F018AC">
            <w:r>
              <w:t>-Focus on Key terminology – low level assessment used in each lesson</w:t>
            </w:r>
          </w:p>
          <w:p w14:paraId="14EA727D" w14:textId="77777777" w:rsidR="00087A61" w:rsidRDefault="00087A61" w:rsidP="00F018AC">
            <w:r>
              <w:t>-Use of dual coding, metacognition and interleaved practice embedded throughout</w:t>
            </w:r>
          </w:p>
          <w:p w14:paraId="0136F344" w14:textId="77777777" w:rsidR="00087A61" w:rsidRDefault="00087A61" w:rsidP="00F018AC">
            <w:r>
              <w:t>-Scaffolding of exam style questions used to build confidence in literacy skills</w:t>
            </w:r>
          </w:p>
          <w:p w14:paraId="341F209D" w14:textId="77777777" w:rsidR="00087A61" w:rsidRDefault="00087A61" w:rsidP="00F018AC">
            <w:r>
              <w:t>-Timed essay practice</w:t>
            </w:r>
          </w:p>
        </w:tc>
      </w:tr>
      <w:tr w:rsidR="00087A61" w14:paraId="6715B1DB" w14:textId="77777777" w:rsidTr="00F018AC">
        <w:trPr>
          <w:trHeight w:val="1228"/>
        </w:trPr>
        <w:tc>
          <w:tcPr>
            <w:tcW w:w="1838" w:type="dxa"/>
            <w:vAlign w:val="center"/>
          </w:tcPr>
          <w:p w14:paraId="25B822E9" w14:textId="77777777" w:rsidR="00087A61" w:rsidRPr="001F6D74" w:rsidRDefault="00087A61" w:rsidP="00F018AC">
            <w:pPr>
              <w:jc w:val="center"/>
              <w:rPr>
                <w:b/>
                <w:bCs/>
                <w:sz w:val="24"/>
                <w:szCs w:val="24"/>
              </w:rPr>
            </w:pPr>
            <w:r w:rsidRPr="001F6D74">
              <w:rPr>
                <w:b/>
                <w:bCs/>
                <w:sz w:val="24"/>
                <w:szCs w:val="24"/>
              </w:rPr>
              <w:t>Extending the boundaries of learning</w:t>
            </w:r>
          </w:p>
        </w:tc>
        <w:tc>
          <w:tcPr>
            <w:tcW w:w="2410" w:type="dxa"/>
            <w:vAlign w:val="center"/>
          </w:tcPr>
          <w:p w14:paraId="2420130F" w14:textId="77777777" w:rsidR="00087A61" w:rsidRPr="001F6D74" w:rsidRDefault="00087A61" w:rsidP="00F018AC">
            <w:pPr>
              <w:jc w:val="center"/>
              <w:rPr>
                <w:b/>
                <w:bCs/>
                <w:sz w:val="24"/>
                <w:szCs w:val="24"/>
              </w:rPr>
            </w:pPr>
            <w:r w:rsidRPr="001F6D74">
              <w:rPr>
                <w:b/>
                <w:bCs/>
                <w:sz w:val="24"/>
                <w:szCs w:val="24"/>
              </w:rPr>
              <w:t>Cultural Capital and beyond the curriculum</w:t>
            </w:r>
          </w:p>
        </w:tc>
        <w:tc>
          <w:tcPr>
            <w:tcW w:w="3591" w:type="dxa"/>
          </w:tcPr>
          <w:p w14:paraId="631FF3E8" w14:textId="788FC78F" w:rsidR="00087A61" w:rsidRDefault="00087A61" w:rsidP="00F018AC">
            <w:r>
              <w:t xml:space="preserve">Students </w:t>
            </w:r>
            <w:proofErr w:type="gramStart"/>
            <w:r>
              <w:t>have the opportunity to</w:t>
            </w:r>
            <w:proofErr w:type="gramEnd"/>
            <w:r>
              <w:t xml:space="preserve"> reflect on their personal lives and identity. Students </w:t>
            </w:r>
            <w:proofErr w:type="gramStart"/>
            <w:r>
              <w:t>are able to</w:t>
            </w:r>
            <w:proofErr w:type="gramEnd"/>
            <w:r>
              <w:t xml:space="preserve"> form beliefs and opinions</w:t>
            </w:r>
            <w:r w:rsidR="0033324F">
              <w:t>.</w:t>
            </w:r>
          </w:p>
        </w:tc>
        <w:tc>
          <w:tcPr>
            <w:tcW w:w="3591" w:type="dxa"/>
          </w:tcPr>
          <w:p w14:paraId="5BDCED36" w14:textId="77777777" w:rsidR="00087A61" w:rsidRDefault="00087A61" w:rsidP="00F018AC">
            <w:r>
              <w:t>Students are encouraged to debate, test, describe and examine the social world through qualitative and quantitative evidence.</w:t>
            </w:r>
          </w:p>
          <w:p w14:paraId="458519F7" w14:textId="77777777" w:rsidR="00087A61" w:rsidRDefault="00087A61" w:rsidP="00F018AC">
            <w:r>
              <w:t xml:space="preserve">Students are encouraged to question how society works and explore the views of feminism, Marxism, Postmodernism, </w:t>
            </w:r>
            <w:proofErr w:type="gramStart"/>
            <w:r>
              <w:t>functionalism</w:t>
            </w:r>
            <w:proofErr w:type="gramEnd"/>
            <w:r>
              <w:t xml:space="preserve"> and the New Right</w:t>
            </w:r>
          </w:p>
        </w:tc>
        <w:tc>
          <w:tcPr>
            <w:tcW w:w="3591" w:type="dxa"/>
          </w:tcPr>
          <w:p w14:paraId="1E420168" w14:textId="1AB75ED5" w:rsidR="00087A61" w:rsidRDefault="00087A61" w:rsidP="00F018AC">
            <w:r>
              <w:t xml:space="preserve">Students are encouraged to debate, test, describe and examine </w:t>
            </w:r>
            <w:r w:rsidR="0033324F">
              <w:t xml:space="preserve">inequalities in </w:t>
            </w:r>
            <w:r>
              <w:t>the social world through qualitative and quantitative evidence.</w:t>
            </w:r>
          </w:p>
          <w:p w14:paraId="653CC31A" w14:textId="77777777" w:rsidR="00087A61" w:rsidRDefault="00087A61" w:rsidP="00F018AC">
            <w:r>
              <w:t xml:space="preserve">Students are encouraged to question how society works and explore the views of feminism, Marxism, Postmodernism, </w:t>
            </w:r>
            <w:proofErr w:type="gramStart"/>
            <w:r>
              <w:t>functionalism</w:t>
            </w:r>
            <w:proofErr w:type="gramEnd"/>
            <w:r>
              <w:t xml:space="preserve"> and the New Right</w:t>
            </w:r>
          </w:p>
        </w:tc>
      </w:tr>
      <w:tr w:rsidR="00087A61" w14:paraId="73DD0A8D" w14:textId="77777777" w:rsidTr="00F018AC">
        <w:trPr>
          <w:trHeight w:val="1228"/>
        </w:trPr>
        <w:tc>
          <w:tcPr>
            <w:tcW w:w="1838" w:type="dxa"/>
            <w:vAlign w:val="center"/>
          </w:tcPr>
          <w:p w14:paraId="46551099" w14:textId="77777777" w:rsidR="00087A61" w:rsidRPr="001F6D74" w:rsidRDefault="00087A61" w:rsidP="00F018AC">
            <w:pPr>
              <w:jc w:val="center"/>
              <w:rPr>
                <w:b/>
                <w:bCs/>
                <w:sz w:val="24"/>
                <w:szCs w:val="24"/>
              </w:rPr>
            </w:pPr>
            <w:r w:rsidRPr="001F6D74">
              <w:rPr>
                <w:b/>
                <w:bCs/>
                <w:sz w:val="24"/>
                <w:szCs w:val="24"/>
              </w:rPr>
              <w:t>Achievement</w:t>
            </w:r>
          </w:p>
        </w:tc>
        <w:tc>
          <w:tcPr>
            <w:tcW w:w="2410" w:type="dxa"/>
            <w:vAlign w:val="center"/>
          </w:tcPr>
          <w:p w14:paraId="486AA8F4" w14:textId="77777777" w:rsidR="00087A61" w:rsidRPr="001F6D74" w:rsidRDefault="00087A61" w:rsidP="00F018AC">
            <w:pPr>
              <w:jc w:val="center"/>
              <w:rPr>
                <w:b/>
                <w:bCs/>
                <w:sz w:val="24"/>
                <w:szCs w:val="24"/>
              </w:rPr>
            </w:pPr>
            <w:r w:rsidRPr="001F6D74">
              <w:rPr>
                <w:b/>
                <w:bCs/>
                <w:sz w:val="24"/>
                <w:szCs w:val="24"/>
              </w:rPr>
              <w:t>Assessment</w:t>
            </w:r>
          </w:p>
        </w:tc>
        <w:tc>
          <w:tcPr>
            <w:tcW w:w="3591" w:type="dxa"/>
          </w:tcPr>
          <w:p w14:paraId="3EE07DA5" w14:textId="77777777" w:rsidR="00087A61" w:rsidRDefault="00087A61" w:rsidP="00F018AC">
            <w:r>
              <w:t>End of topic assessment, weekly retrieval practice and short mark exam question practice.</w:t>
            </w:r>
          </w:p>
          <w:p w14:paraId="4540F716" w14:textId="77777777" w:rsidR="00087A61" w:rsidRDefault="00087A61" w:rsidP="00F018AC"/>
          <w:p w14:paraId="6853E028" w14:textId="77777777" w:rsidR="00087A61" w:rsidRPr="002723DD" w:rsidRDefault="00087A61" w:rsidP="00F018AC">
            <w:r>
              <w:t>Feedback is provided in a range of different ways such as verbal, written, whole-class and peer assessed.</w:t>
            </w:r>
          </w:p>
        </w:tc>
        <w:tc>
          <w:tcPr>
            <w:tcW w:w="3591" w:type="dxa"/>
          </w:tcPr>
          <w:p w14:paraId="74CB3E36" w14:textId="77777777" w:rsidR="00087A61" w:rsidRDefault="00087A61" w:rsidP="00F018AC">
            <w:r>
              <w:t>End of topic assessment, weekly retrieval practice, short mark exam question practice.</w:t>
            </w:r>
          </w:p>
          <w:p w14:paraId="341E9C19" w14:textId="77777777" w:rsidR="00087A61" w:rsidRDefault="00087A61" w:rsidP="00F018AC"/>
          <w:p w14:paraId="155735F0" w14:textId="77777777" w:rsidR="00087A61" w:rsidRDefault="00087A61" w:rsidP="00F018AC">
            <w:r>
              <w:t>Feedback is provided in a range of different ways such as verbal, written, whole-class and peer assessed.</w:t>
            </w:r>
          </w:p>
          <w:p w14:paraId="4DBCFD45" w14:textId="77777777" w:rsidR="00087A61" w:rsidRDefault="00087A61" w:rsidP="00F018AC"/>
          <w:p w14:paraId="664D2C09" w14:textId="77777777" w:rsidR="00087A61" w:rsidRDefault="00087A61" w:rsidP="00F018AC"/>
        </w:tc>
        <w:tc>
          <w:tcPr>
            <w:tcW w:w="3591" w:type="dxa"/>
          </w:tcPr>
          <w:p w14:paraId="399F4BA8" w14:textId="77777777" w:rsidR="00087A61" w:rsidRDefault="00087A61" w:rsidP="00F018AC">
            <w:r>
              <w:t>End of topic assessment, Mock examination, weekly retrieval practice, short mark exam question practice.</w:t>
            </w:r>
          </w:p>
          <w:p w14:paraId="2F264592" w14:textId="77777777" w:rsidR="00087A61" w:rsidRDefault="00087A61" w:rsidP="00F018AC"/>
          <w:p w14:paraId="6A47CE33" w14:textId="77777777" w:rsidR="00087A61" w:rsidRDefault="00087A61" w:rsidP="00F018AC">
            <w:r>
              <w:t>Development of reflective tone in essays</w:t>
            </w:r>
          </w:p>
          <w:p w14:paraId="5FBE6466" w14:textId="77777777" w:rsidR="00087A61" w:rsidRDefault="00087A61" w:rsidP="00F018AC"/>
          <w:p w14:paraId="261E9025" w14:textId="77777777" w:rsidR="00087A61" w:rsidRDefault="00087A61" w:rsidP="00F018AC">
            <w:r>
              <w:t xml:space="preserve">Feedback is provided in a range of different ways such as verbal, </w:t>
            </w:r>
            <w:r>
              <w:lastRenderedPageBreak/>
              <w:t>written, whole-class and peer assessed.</w:t>
            </w:r>
          </w:p>
          <w:p w14:paraId="7D8CB547" w14:textId="77777777" w:rsidR="00087A61" w:rsidRDefault="00087A61" w:rsidP="00F018AC"/>
          <w:p w14:paraId="1A135CD5" w14:textId="77777777" w:rsidR="00087A61" w:rsidRDefault="00087A61" w:rsidP="00F018AC">
            <w:r>
              <w:t>-Individual targets given based on mock performance</w:t>
            </w:r>
          </w:p>
        </w:tc>
      </w:tr>
      <w:tr w:rsidR="00087A61" w14:paraId="715E0C1D" w14:textId="77777777" w:rsidTr="00F018AC">
        <w:trPr>
          <w:trHeight w:val="1228"/>
        </w:trPr>
        <w:tc>
          <w:tcPr>
            <w:tcW w:w="1838" w:type="dxa"/>
            <w:vAlign w:val="center"/>
          </w:tcPr>
          <w:p w14:paraId="01EAC5C0" w14:textId="77777777" w:rsidR="00087A61" w:rsidRPr="001F6D74" w:rsidRDefault="00087A61" w:rsidP="00F018AC">
            <w:pPr>
              <w:jc w:val="center"/>
              <w:rPr>
                <w:b/>
                <w:bCs/>
                <w:sz w:val="24"/>
                <w:szCs w:val="24"/>
              </w:rPr>
            </w:pPr>
            <w:r w:rsidRPr="001F6D74">
              <w:rPr>
                <w:b/>
                <w:bCs/>
                <w:sz w:val="24"/>
                <w:szCs w:val="24"/>
              </w:rPr>
              <w:lastRenderedPageBreak/>
              <w:t>Valuing People</w:t>
            </w:r>
          </w:p>
        </w:tc>
        <w:tc>
          <w:tcPr>
            <w:tcW w:w="2410" w:type="dxa"/>
            <w:vAlign w:val="center"/>
          </w:tcPr>
          <w:p w14:paraId="26B11A6A" w14:textId="77777777" w:rsidR="00087A61" w:rsidRPr="001F6D74" w:rsidRDefault="00087A61" w:rsidP="00F018AC">
            <w:pPr>
              <w:jc w:val="center"/>
              <w:rPr>
                <w:b/>
                <w:bCs/>
                <w:sz w:val="24"/>
                <w:szCs w:val="24"/>
              </w:rPr>
            </w:pPr>
            <w:r w:rsidRPr="001F6D74">
              <w:rPr>
                <w:b/>
                <w:bCs/>
                <w:sz w:val="24"/>
                <w:szCs w:val="24"/>
              </w:rPr>
              <w:t>How our curriculum meets the needs of every individual</w:t>
            </w:r>
          </w:p>
        </w:tc>
        <w:tc>
          <w:tcPr>
            <w:tcW w:w="10773" w:type="dxa"/>
            <w:gridSpan w:val="3"/>
          </w:tcPr>
          <w:p w14:paraId="734F08CF" w14:textId="7CCBDE85" w:rsidR="00087A61" w:rsidRDefault="00087A61" w:rsidP="00F018AC">
            <w:r>
              <w:t>Continuous emphasis on key terminology and retrieval practice of this throughout the course. Breaking down key terms into smaller words to understand wider meanings and further reading opportunities embedded throughout (</w:t>
            </w:r>
            <w:r w:rsidR="008C13D9">
              <w:t>e.g.,</w:t>
            </w:r>
            <w:r>
              <w:t xml:space="preserve"> subscription to Psychology Review, Psychology Digest).</w:t>
            </w:r>
          </w:p>
          <w:p w14:paraId="3A11D5CD" w14:textId="77777777" w:rsidR="00087A61" w:rsidRDefault="00087A61" w:rsidP="00F018AC"/>
          <w:p w14:paraId="5943E2D4" w14:textId="77777777" w:rsidR="00087A61" w:rsidRDefault="00087A61" w:rsidP="00F018AC">
            <w:r>
              <w:t xml:space="preserve">Students will receive regular feedback in numerous forms which will enable students to track their own progress and identify gaps in knowledge, </w:t>
            </w:r>
            <w:proofErr w:type="gramStart"/>
            <w:r>
              <w:t>misconceptions</w:t>
            </w:r>
            <w:proofErr w:type="gramEnd"/>
            <w:r>
              <w:t xml:space="preserve"> or issues with extended writing structuring.</w:t>
            </w:r>
          </w:p>
          <w:p w14:paraId="1C61B230" w14:textId="77777777" w:rsidR="00087A61" w:rsidRDefault="00087A61" w:rsidP="00F018AC"/>
          <w:p w14:paraId="6AFDA6BD" w14:textId="77777777" w:rsidR="00087A61" w:rsidRDefault="00087A61" w:rsidP="00F018AC">
            <w:r>
              <w:t>Liaising with year leaders, student support department, form tutors and parents to develop a holistic understanding of our students, so that any intervention is bespoke to the individual.</w:t>
            </w:r>
          </w:p>
          <w:p w14:paraId="1FF28F8E" w14:textId="77777777" w:rsidR="00087A61" w:rsidRDefault="00087A61" w:rsidP="00F018AC"/>
          <w:p w14:paraId="377A0DD5" w14:textId="77777777" w:rsidR="00087A61" w:rsidRDefault="00087A61" w:rsidP="00F018AC">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607176A6" w14:textId="77777777" w:rsidR="00087A61" w:rsidRDefault="00087A61" w:rsidP="00F018AC"/>
          <w:p w14:paraId="7BE1A913" w14:textId="77777777" w:rsidR="00087A61" w:rsidRDefault="00087A61" w:rsidP="00F018AC">
            <w:r>
              <w:t xml:space="preserve">Staff within the department continuously share good practice through regular meetings, lesson drop-ins, marking standardisation and feedback after completing various CPD courses. </w:t>
            </w:r>
          </w:p>
          <w:p w14:paraId="1B2037E3" w14:textId="77777777" w:rsidR="00087A61" w:rsidRDefault="00087A61" w:rsidP="00F018AC"/>
          <w:p w14:paraId="3E0CCE37" w14:textId="660E3011" w:rsidR="00087A61" w:rsidRDefault="008C13D9" w:rsidP="00F018AC">
            <w:r>
              <w:t>Behaviour Watch</w:t>
            </w:r>
            <w:r w:rsidR="00087A61">
              <w:t xml:space="preserve">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0C4FEA27" w14:textId="77777777" w:rsidR="00087A61" w:rsidRDefault="00087A61" w:rsidP="00F018AC"/>
          <w:p w14:paraId="70D6894C" w14:textId="77777777" w:rsidR="00087A61" w:rsidRDefault="00087A61" w:rsidP="00F018AC">
            <w:r>
              <w:t>Previous sixth form students are invited into the college who have gone on to study a social science at degree level or equivalent to provide career prospects, revision strategies and examples of good practice with our sixth form students.</w:t>
            </w:r>
          </w:p>
        </w:tc>
      </w:tr>
    </w:tbl>
    <w:p w14:paraId="5A26433F" w14:textId="08EE9FC8" w:rsidR="000E6038" w:rsidRDefault="000E6038"/>
    <w:p w14:paraId="4574719B" w14:textId="1F3718C2" w:rsidR="000E6038" w:rsidRDefault="000E6038"/>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04B"/>
    <w:multiLevelType w:val="hybridMultilevel"/>
    <w:tmpl w:val="7A14F514"/>
    <w:lvl w:ilvl="0" w:tplc="9768FD56">
      <w:start w:val="1"/>
      <w:numFmt w:val="bullet"/>
      <w:suff w:val="space"/>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A57B49"/>
    <w:multiLevelType w:val="hybridMultilevel"/>
    <w:tmpl w:val="29D4F804"/>
    <w:lvl w:ilvl="0" w:tplc="8E1C55D8">
      <w:start w:val="1"/>
      <w:numFmt w:val="bullet"/>
      <w:suff w:val="space"/>
      <w:lvlText w:val=""/>
      <w:lvlJc w:val="left"/>
      <w:pPr>
        <w:ind w:left="0" w:firstLine="0"/>
      </w:pPr>
      <w:rPr>
        <w:rFonts w:ascii="Symbol" w:hAnsi="Symbol" w:hint="default"/>
      </w:rPr>
    </w:lvl>
    <w:lvl w:ilvl="1" w:tplc="AF1A230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B261D"/>
    <w:multiLevelType w:val="hybridMultilevel"/>
    <w:tmpl w:val="BB6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8682D"/>
    <w:multiLevelType w:val="hybridMultilevel"/>
    <w:tmpl w:val="9DA66AEE"/>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9487C"/>
    <w:multiLevelType w:val="hybridMultilevel"/>
    <w:tmpl w:val="45BEE584"/>
    <w:lvl w:ilvl="0" w:tplc="3FDEA494">
      <w:start w:val="1"/>
      <w:numFmt w:val="bullet"/>
      <w:suff w:val="space"/>
      <w:lvlText w:val=""/>
      <w:lvlJc w:val="left"/>
      <w:pPr>
        <w:ind w:left="0" w:firstLine="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570642DC"/>
    <w:multiLevelType w:val="hybridMultilevel"/>
    <w:tmpl w:val="D700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1046E"/>
    <w:multiLevelType w:val="hybridMultilevel"/>
    <w:tmpl w:val="AF5874F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0176F"/>
    <w:multiLevelType w:val="hybridMultilevel"/>
    <w:tmpl w:val="40185072"/>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567AA"/>
    <w:multiLevelType w:val="hybridMultilevel"/>
    <w:tmpl w:val="A56A7A7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867A0"/>
    <w:multiLevelType w:val="hybridMultilevel"/>
    <w:tmpl w:val="85BE537C"/>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753C4"/>
    <w:multiLevelType w:val="hybridMultilevel"/>
    <w:tmpl w:val="64CC3D8A"/>
    <w:lvl w:ilvl="0" w:tplc="CE0E7210">
      <w:start w:val="1"/>
      <w:numFmt w:val="bullet"/>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0"/>
  </w:num>
  <w:num w:numId="5">
    <w:abstractNumId w:val="8"/>
  </w:num>
  <w:num w:numId="6">
    <w:abstractNumId w:val="3"/>
  </w:num>
  <w:num w:numId="7">
    <w:abstractNumId w:val="7"/>
  </w:num>
  <w:num w:numId="8">
    <w:abstractNumId w:val="6"/>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437C"/>
    <w:rsid w:val="00087A61"/>
    <w:rsid w:val="000B53E5"/>
    <w:rsid w:val="000E6038"/>
    <w:rsid w:val="000F74ED"/>
    <w:rsid w:val="00165704"/>
    <w:rsid w:val="00191E35"/>
    <w:rsid w:val="001C5254"/>
    <w:rsid w:val="001F6D74"/>
    <w:rsid w:val="00234466"/>
    <w:rsid w:val="002467C9"/>
    <w:rsid w:val="00246E9C"/>
    <w:rsid w:val="002723DD"/>
    <w:rsid w:val="00290EEF"/>
    <w:rsid w:val="002A16C8"/>
    <w:rsid w:val="002A6CDC"/>
    <w:rsid w:val="002D4873"/>
    <w:rsid w:val="002E4501"/>
    <w:rsid w:val="002F11EB"/>
    <w:rsid w:val="002F1676"/>
    <w:rsid w:val="002F64AF"/>
    <w:rsid w:val="0031669B"/>
    <w:rsid w:val="0033324F"/>
    <w:rsid w:val="00342497"/>
    <w:rsid w:val="00362E7A"/>
    <w:rsid w:val="0038165D"/>
    <w:rsid w:val="003929D2"/>
    <w:rsid w:val="003B2615"/>
    <w:rsid w:val="003D2F39"/>
    <w:rsid w:val="003E62A1"/>
    <w:rsid w:val="00401D82"/>
    <w:rsid w:val="00422485"/>
    <w:rsid w:val="00432758"/>
    <w:rsid w:val="004821DA"/>
    <w:rsid w:val="00483F9F"/>
    <w:rsid w:val="004B1CAE"/>
    <w:rsid w:val="004D7F3B"/>
    <w:rsid w:val="0052694B"/>
    <w:rsid w:val="00533ED7"/>
    <w:rsid w:val="00536AF4"/>
    <w:rsid w:val="005973F5"/>
    <w:rsid w:val="005A6535"/>
    <w:rsid w:val="005C7FC7"/>
    <w:rsid w:val="005D19D8"/>
    <w:rsid w:val="005F1EF9"/>
    <w:rsid w:val="005F34DB"/>
    <w:rsid w:val="005F6349"/>
    <w:rsid w:val="00671A41"/>
    <w:rsid w:val="006938C7"/>
    <w:rsid w:val="006A3BBD"/>
    <w:rsid w:val="006C1255"/>
    <w:rsid w:val="0071138A"/>
    <w:rsid w:val="00715E78"/>
    <w:rsid w:val="00761D50"/>
    <w:rsid w:val="00766272"/>
    <w:rsid w:val="00774C66"/>
    <w:rsid w:val="007B5609"/>
    <w:rsid w:val="0080321B"/>
    <w:rsid w:val="008238B3"/>
    <w:rsid w:val="00852699"/>
    <w:rsid w:val="0088292C"/>
    <w:rsid w:val="008C13D9"/>
    <w:rsid w:val="008F2FF3"/>
    <w:rsid w:val="008F7A19"/>
    <w:rsid w:val="00907595"/>
    <w:rsid w:val="00923D6B"/>
    <w:rsid w:val="0094039D"/>
    <w:rsid w:val="00981C03"/>
    <w:rsid w:val="00982961"/>
    <w:rsid w:val="009A2E99"/>
    <w:rsid w:val="009D3BE4"/>
    <w:rsid w:val="009E6B05"/>
    <w:rsid w:val="00A56060"/>
    <w:rsid w:val="00A65540"/>
    <w:rsid w:val="00A87B02"/>
    <w:rsid w:val="00AB1E18"/>
    <w:rsid w:val="00AD4DE8"/>
    <w:rsid w:val="00AE2FD8"/>
    <w:rsid w:val="00B245DD"/>
    <w:rsid w:val="00B338FE"/>
    <w:rsid w:val="00B56A56"/>
    <w:rsid w:val="00B862A9"/>
    <w:rsid w:val="00BA46B6"/>
    <w:rsid w:val="00BB67EC"/>
    <w:rsid w:val="00BD5D7E"/>
    <w:rsid w:val="00BD5EB3"/>
    <w:rsid w:val="00BE06B2"/>
    <w:rsid w:val="00C07F5A"/>
    <w:rsid w:val="00C64799"/>
    <w:rsid w:val="00C77030"/>
    <w:rsid w:val="00CB7902"/>
    <w:rsid w:val="00CE0167"/>
    <w:rsid w:val="00D22DA4"/>
    <w:rsid w:val="00D747AB"/>
    <w:rsid w:val="00D7548A"/>
    <w:rsid w:val="00D77DCB"/>
    <w:rsid w:val="00D932A3"/>
    <w:rsid w:val="00DF2A79"/>
    <w:rsid w:val="00DF7C56"/>
    <w:rsid w:val="00E3285E"/>
    <w:rsid w:val="00E46788"/>
    <w:rsid w:val="00E5212D"/>
    <w:rsid w:val="00E75652"/>
    <w:rsid w:val="00E94187"/>
    <w:rsid w:val="00EE35E4"/>
    <w:rsid w:val="00F4219D"/>
    <w:rsid w:val="00F5361B"/>
    <w:rsid w:val="00F56052"/>
    <w:rsid w:val="00FB5EB6"/>
    <w:rsid w:val="00FC387B"/>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4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4056">
      <w:bodyDiv w:val="1"/>
      <w:marLeft w:val="0"/>
      <w:marRight w:val="0"/>
      <w:marTop w:val="0"/>
      <w:marBottom w:val="0"/>
      <w:divBdr>
        <w:top w:val="none" w:sz="0" w:space="0" w:color="auto"/>
        <w:left w:val="none" w:sz="0" w:space="0" w:color="auto"/>
        <w:bottom w:val="none" w:sz="0" w:space="0" w:color="auto"/>
        <w:right w:val="none" w:sz="0" w:space="0" w:color="auto"/>
      </w:divBdr>
    </w:div>
    <w:div w:id="44492655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857932636">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9163318">
      <w:bodyDiv w:val="1"/>
      <w:marLeft w:val="0"/>
      <w:marRight w:val="0"/>
      <w:marTop w:val="0"/>
      <w:marBottom w:val="0"/>
      <w:divBdr>
        <w:top w:val="none" w:sz="0" w:space="0" w:color="auto"/>
        <w:left w:val="none" w:sz="0" w:space="0" w:color="auto"/>
        <w:bottom w:val="none" w:sz="0" w:space="0" w:color="auto"/>
        <w:right w:val="none" w:sz="0" w:space="0" w:color="auto"/>
      </w:divBdr>
    </w:div>
    <w:div w:id="1880438814">
      <w:bodyDiv w:val="1"/>
      <w:marLeft w:val="0"/>
      <w:marRight w:val="0"/>
      <w:marTop w:val="0"/>
      <w:marBottom w:val="0"/>
      <w:divBdr>
        <w:top w:val="none" w:sz="0" w:space="0" w:color="auto"/>
        <w:left w:val="none" w:sz="0" w:space="0" w:color="auto"/>
        <w:bottom w:val="none" w:sz="0" w:space="0" w:color="auto"/>
        <w:right w:val="none" w:sz="0" w:space="0" w:color="auto"/>
      </w:divBdr>
    </w:div>
    <w:div w:id="198273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4F050-7F11-4EED-9E48-464E365B3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2022-07-21T09:34:00Z</dcterms:created>
  <dcterms:modified xsi:type="dcterms:W3CDTF">2022-07-21T09:34:00Z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