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7B9455F3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6AFFAF61" w:rsidR="009C4A0A" w:rsidRPr="001F6D74" w:rsidRDefault="009C4A0A" w:rsidP="3A756052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3-Dimensional Design</w:t>
            </w:r>
            <w:r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YEAR 10 </w:t>
            </w:r>
            <w:r w:rsidR="00B93DCB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</w:t>
            </w:r>
            <w:r w:rsidRPr="7B9455F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2022-23</w:t>
            </w:r>
          </w:p>
        </w:tc>
      </w:tr>
      <w:tr w:rsidR="009C4A0A" w14:paraId="50766140" w14:textId="77777777" w:rsidTr="7B9455F3">
        <w:trPr>
          <w:trHeight w:val="634"/>
        </w:trPr>
        <w:tc>
          <w:tcPr>
            <w:tcW w:w="15021" w:type="dxa"/>
            <w:gridSpan w:val="5"/>
          </w:tcPr>
          <w:p w14:paraId="445D75A0" w14:textId="6492AE51" w:rsidR="009C4A0A" w:rsidRPr="00BA02B2" w:rsidRDefault="009C4A0A" w:rsidP="004458EE">
            <w:pPr>
              <w:rPr>
                <w:b/>
                <w:bCs/>
                <w:sz w:val="24"/>
                <w:szCs w:val="24"/>
              </w:rPr>
            </w:pPr>
            <w:r w:rsidRPr="00BA02B2">
              <w:rPr>
                <w:b/>
                <w:bCs/>
                <w:sz w:val="24"/>
                <w:szCs w:val="24"/>
              </w:rPr>
              <w:t>Curriculum Intent:</w:t>
            </w:r>
            <w:r w:rsidR="00F56306" w:rsidRPr="00BA02B2">
              <w:rPr>
                <w:b/>
                <w:bCs/>
                <w:sz w:val="24"/>
                <w:szCs w:val="24"/>
              </w:rPr>
              <w:t xml:space="preserve">  </w:t>
            </w:r>
            <w:r w:rsidR="00E01575" w:rsidRPr="00BA02B2">
              <w:rPr>
                <w:sz w:val="24"/>
                <w:szCs w:val="24"/>
              </w:rPr>
              <w:t xml:space="preserve">To provide all pupils with the necessary skills to produce a range of </w:t>
            </w:r>
            <w:r w:rsidR="00BA02B2" w:rsidRPr="00BA02B2">
              <w:rPr>
                <w:sz w:val="24"/>
                <w:szCs w:val="24"/>
              </w:rPr>
              <w:t>high-level evidence and final outcomes for both components of this GCSE.  Pupils experience a range of skills</w:t>
            </w:r>
            <w:r w:rsidR="001B7F2D">
              <w:rPr>
                <w:sz w:val="24"/>
                <w:szCs w:val="24"/>
              </w:rPr>
              <w:t xml:space="preserve"> and </w:t>
            </w:r>
            <w:r w:rsidR="00BA02B2" w:rsidRPr="00BA02B2">
              <w:rPr>
                <w:sz w:val="24"/>
                <w:szCs w:val="24"/>
              </w:rPr>
              <w:t>media</w:t>
            </w:r>
            <w:r w:rsidR="001B7F2D">
              <w:rPr>
                <w:sz w:val="24"/>
                <w:szCs w:val="24"/>
              </w:rPr>
              <w:t>, taking</w:t>
            </w:r>
            <w:r w:rsidR="00BA02B2" w:rsidRPr="00BA02B2">
              <w:rPr>
                <w:sz w:val="24"/>
                <w:szCs w:val="24"/>
              </w:rPr>
              <w:t xml:space="preserve"> inspiration from a range of artists.</w:t>
            </w:r>
          </w:p>
        </w:tc>
      </w:tr>
      <w:tr w:rsidR="009C4A0A" w14:paraId="7E081DD8" w14:textId="77777777" w:rsidTr="7B9455F3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2B665C0" w14:textId="5E32DDA1" w:rsidR="00DD3368" w:rsidRPr="00DD3368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 xml:space="preserve">Term 1 </w:t>
            </w:r>
          </w:p>
          <w:p w14:paraId="13563DAE" w14:textId="1586BC83" w:rsidR="00DD3368" w:rsidRPr="00DD3368" w:rsidRDefault="3A756052" w:rsidP="7B9455F3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7B9455F3">
              <w:rPr>
                <w:b/>
                <w:bCs/>
              </w:rPr>
              <w:t xml:space="preserve">Skills: </w:t>
            </w:r>
            <w:r w:rsidRPr="7B9455F3">
              <w:t>for 3DD</w:t>
            </w:r>
          </w:p>
        </w:tc>
        <w:tc>
          <w:tcPr>
            <w:tcW w:w="3591" w:type="dxa"/>
            <w:vAlign w:val="center"/>
          </w:tcPr>
          <w:p w14:paraId="472AE437" w14:textId="1CEA8BB3" w:rsidR="00DF5580" w:rsidRPr="001F6D74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>Term 2</w:t>
            </w:r>
          </w:p>
          <w:p w14:paraId="6E8905DD" w14:textId="54CDFEB4" w:rsidR="00DF5580" w:rsidRPr="001F6D74" w:rsidRDefault="3A756052" w:rsidP="7B9455F3">
            <w:pPr>
              <w:spacing w:line="259" w:lineRule="auto"/>
              <w:jc w:val="center"/>
              <w:rPr>
                <w:b/>
                <w:bCs/>
              </w:rPr>
            </w:pPr>
            <w:r w:rsidRPr="7B9455F3">
              <w:rPr>
                <w:b/>
                <w:bCs/>
              </w:rPr>
              <w:t xml:space="preserve">Ceramics: </w:t>
            </w:r>
            <w:r w:rsidRPr="7B9455F3">
              <w:t>Mosaics</w:t>
            </w:r>
          </w:p>
        </w:tc>
        <w:tc>
          <w:tcPr>
            <w:tcW w:w="3591" w:type="dxa"/>
            <w:vAlign w:val="center"/>
          </w:tcPr>
          <w:p w14:paraId="0032A071" w14:textId="570F9A8B" w:rsidR="00115945" w:rsidRPr="001F6D74" w:rsidRDefault="3A756052" w:rsidP="3A756052">
            <w:pPr>
              <w:spacing w:line="259" w:lineRule="auto"/>
              <w:jc w:val="center"/>
            </w:pPr>
            <w:r w:rsidRPr="7B9455F3">
              <w:rPr>
                <w:b/>
                <w:bCs/>
                <w:sz w:val="28"/>
                <w:szCs w:val="28"/>
              </w:rPr>
              <w:t>Term 3</w:t>
            </w:r>
          </w:p>
          <w:p w14:paraId="19B2DE55" w14:textId="51972D7D" w:rsidR="00115945" w:rsidRPr="001F6D74" w:rsidRDefault="7B9455F3" w:rsidP="7B9455F3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7B9455F3">
              <w:rPr>
                <w:b/>
                <w:bCs/>
              </w:rPr>
              <w:t xml:space="preserve">Printing: </w:t>
            </w:r>
            <w:r w:rsidRPr="7B9455F3">
              <w:t>Lino Printing</w:t>
            </w:r>
          </w:p>
        </w:tc>
      </w:tr>
      <w:tr w:rsidR="009C4A0A" w14:paraId="4F6AE551" w14:textId="77777777" w:rsidTr="7B9455F3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2E740674" w14:textId="229FCAC1" w:rsidR="000E2E48" w:rsidRDefault="7B9455F3" w:rsidP="6C81A2AA">
            <w:r>
              <w:t>Texture</w:t>
            </w:r>
          </w:p>
          <w:p w14:paraId="10089F15" w14:textId="0C7EB14C" w:rsidR="000E2E48" w:rsidRDefault="7B9455F3" w:rsidP="6C81A2AA">
            <w:r>
              <w:t>Tertiary</w:t>
            </w:r>
          </w:p>
          <w:p w14:paraId="02A14D84" w14:textId="645F74B5" w:rsidR="000E2E48" w:rsidRDefault="7B9455F3" w:rsidP="6C81A2AA">
            <w:r>
              <w:t>Perspective</w:t>
            </w:r>
          </w:p>
          <w:p w14:paraId="00F4F232" w14:textId="6C9C104B" w:rsidR="000E2E48" w:rsidRDefault="7B9455F3" w:rsidP="6C81A2AA">
            <w:r>
              <w:t>Isometric</w:t>
            </w:r>
          </w:p>
          <w:p w14:paraId="1CD92E5C" w14:textId="7CAB1246" w:rsidR="000E2E48" w:rsidRDefault="7B9455F3" w:rsidP="6C81A2AA">
            <w:r>
              <w:t>Acrylic</w:t>
            </w:r>
          </w:p>
          <w:p w14:paraId="1DB8F1B0" w14:textId="6339729F" w:rsidR="000E2E48" w:rsidRDefault="7B9455F3" w:rsidP="6C81A2AA">
            <w:r>
              <w:t>Laminate</w:t>
            </w:r>
          </w:p>
          <w:p w14:paraId="52A7609A" w14:textId="02CF107E" w:rsidR="000E2E48" w:rsidRDefault="7B9455F3" w:rsidP="6C81A2AA">
            <w:r>
              <w:t>Vacuum</w:t>
            </w:r>
          </w:p>
          <w:p w14:paraId="549E9252" w14:textId="4D66EDCF" w:rsidR="000E2E48" w:rsidRDefault="7B9455F3" w:rsidP="6C81A2AA">
            <w:r>
              <w:t>Horizon</w:t>
            </w:r>
          </w:p>
          <w:p w14:paraId="2EAC76DA" w14:textId="5490B46E" w:rsidR="000E2E48" w:rsidRDefault="7B9455F3" w:rsidP="6C81A2AA">
            <w:r>
              <w:t>Vanishing Point</w:t>
            </w:r>
          </w:p>
          <w:p w14:paraId="18A2D766" w14:textId="59CE4829" w:rsidR="000E2E48" w:rsidRDefault="7B9455F3" w:rsidP="6C81A2AA">
            <w:r>
              <w:t>Orthographic</w:t>
            </w:r>
          </w:p>
        </w:tc>
        <w:tc>
          <w:tcPr>
            <w:tcW w:w="3591" w:type="dxa"/>
          </w:tcPr>
          <w:p w14:paraId="7D390D56" w14:textId="781553A6" w:rsidR="006833F8" w:rsidRDefault="7B9455F3" w:rsidP="005D3B3D">
            <w:r>
              <w:t>Mosaic</w:t>
            </w:r>
          </w:p>
          <w:p w14:paraId="3C749FF7" w14:textId="1E9ACE4C" w:rsidR="006833F8" w:rsidRDefault="7B9455F3" w:rsidP="7B9455F3">
            <w:r>
              <w:t>Organic</w:t>
            </w:r>
          </w:p>
          <w:p w14:paraId="36EAF526" w14:textId="1603D1F9" w:rsidR="006833F8" w:rsidRDefault="7B9455F3" w:rsidP="7B9455F3">
            <w:r>
              <w:t>Geometric</w:t>
            </w:r>
          </w:p>
          <w:p w14:paraId="782C7725" w14:textId="319C96B5" w:rsidR="006833F8" w:rsidRDefault="7B9455F3" w:rsidP="7B9455F3">
            <w:r>
              <w:t>Grout</w:t>
            </w:r>
          </w:p>
          <w:p w14:paraId="30BC21B4" w14:textId="6D6314B7" w:rsidR="006833F8" w:rsidRDefault="7B9455F3" w:rsidP="7B9455F3">
            <w:r>
              <w:t>Adhesive</w:t>
            </w:r>
          </w:p>
          <w:p w14:paraId="479E664B" w14:textId="0A07228C" w:rsidR="006833F8" w:rsidRDefault="7B9455F3" w:rsidP="7B9455F3">
            <w:r>
              <w:t>Tile Cutters</w:t>
            </w:r>
          </w:p>
          <w:p w14:paraId="5B652D9D" w14:textId="30045135" w:rsidR="006833F8" w:rsidRDefault="7B9455F3" w:rsidP="7B9455F3">
            <w:r>
              <w:t>Antonio Gaudi</w:t>
            </w:r>
          </w:p>
          <w:p w14:paraId="3A2E20AC" w14:textId="0EB3BDAD" w:rsidR="006833F8" w:rsidRDefault="7B9455F3" w:rsidP="7B9455F3">
            <w:r>
              <w:t>Briony Machin</w:t>
            </w:r>
          </w:p>
        </w:tc>
        <w:tc>
          <w:tcPr>
            <w:tcW w:w="3591" w:type="dxa"/>
          </w:tcPr>
          <w:p w14:paraId="27185E3F" w14:textId="29C7AD49" w:rsidR="007340BF" w:rsidRDefault="7B9455F3" w:rsidP="004458EE">
            <w:r>
              <w:t>Printing</w:t>
            </w:r>
          </w:p>
          <w:p w14:paraId="6CE9C679" w14:textId="70DFB761" w:rsidR="007340BF" w:rsidRDefault="7B9455F3" w:rsidP="7B9455F3">
            <w:r>
              <w:t>Lino</w:t>
            </w:r>
          </w:p>
          <w:p w14:paraId="79669FD2" w14:textId="3758181F" w:rsidR="007340BF" w:rsidRDefault="7B9455F3" w:rsidP="7B9455F3">
            <w:r>
              <w:t>Roller</w:t>
            </w:r>
          </w:p>
          <w:p w14:paraId="393B4E4B" w14:textId="1AF4C8CA" w:rsidR="007340BF" w:rsidRDefault="7B9455F3" w:rsidP="7B9455F3">
            <w:r>
              <w:t>Acrylic paint</w:t>
            </w:r>
          </w:p>
          <w:p w14:paraId="0091FD3D" w14:textId="77777777" w:rsidR="007340BF" w:rsidRDefault="00B93DCB" w:rsidP="7B9455F3">
            <w:r>
              <w:t>Cutting tools</w:t>
            </w:r>
          </w:p>
          <w:p w14:paraId="16A83E4E" w14:textId="6D3AB72C" w:rsidR="001B6268" w:rsidRDefault="001B6268" w:rsidP="7B9455F3"/>
        </w:tc>
      </w:tr>
      <w:tr w:rsidR="009C4A0A" w14:paraId="2B6FD44B" w14:textId="77777777" w:rsidTr="7B9455F3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CBF46AC" w14:textId="7C037C3A" w:rsidR="00843131" w:rsidRDefault="7B9455F3" w:rsidP="7B9455F3">
            <w:pPr>
              <w:rPr>
                <w:b/>
                <w:bCs/>
              </w:rPr>
            </w:pPr>
            <w:r w:rsidRPr="7B9455F3">
              <w:rPr>
                <w:b/>
                <w:bCs/>
              </w:rPr>
              <w:t>Pupils will learn to:</w:t>
            </w:r>
          </w:p>
          <w:p w14:paraId="7A628E94" w14:textId="31715718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Render textures</w:t>
            </w:r>
          </w:p>
          <w:p w14:paraId="18FB2860" w14:textId="72343E56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Primary, secondary and tertiary colours</w:t>
            </w:r>
          </w:p>
          <w:p w14:paraId="644C23A9" w14:textId="77183F04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1-point perspective drawing</w:t>
            </w:r>
          </w:p>
          <w:p w14:paraId="7FCF9278" w14:textId="3BDED2FA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2-point perspective drawing</w:t>
            </w:r>
          </w:p>
          <w:p w14:paraId="1B272716" w14:textId="56F6D6AD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3-point perspective drawing</w:t>
            </w:r>
          </w:p>
          <w:p w14:paraId="0FF40BAD" w14:textId="716818B5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 xml:space="preserve">Isometric drawing </w:t>
            </w:r>
          </w:p>
          <w:p w14:paraId="1351DE3D" w14:textId="0C98E4E8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Make an acrylic fish sample</w:t>
            </w:r>
          </w:p>
          <w:p w14:paraId="5674BA0D" w14:textId="2D2442F0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Make a pine laminated fish sample</w:t>
            </w:r>
          </w:p>
          <w:p w14:paraId="4C988917" w14:textId="32AF9679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Make an aluminum fish sample</w:t>
            </w:r>
          </w:p>
          <w:p w14:paraId="5B7A4526" w14:textId="177F7628" w:rsidR="00843131" w:rsidRDefault="7B9455F3" w:rsidP="7B9455F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Use 2D Design software</w:t>
            </w:r>
          </w:p>
          <w:p w14:paraId="4FD47A73" w14:textId="0EFAAE83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 xml:space="preserve">Laser cut </w:t>
            </w:r>
          </w:p>
          <w:p w14:paraId="6ED957ED" w14:textId="0E47A58A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Use colour fills</w:t>
            </w:r>
          </w:p>
          <w:p w14:paraId="0598BF24" w14:textId="2A90F178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Vacuum form</w:t>
            </w:r>
          </w:p>
          <w:p w14:paraId="1A7B8080" w14:textId="0443B713" w:rsidR="00843131" w:rsidRDefault="7B9455F3" w:rsidP="7B9455F3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lang w:val="en-US"/>
              </w:rPr>
            </w:pPr>
            <w:r w:rsidRPr="7B9455F3">
              <w:rPr>
                <w:rFonts w:ascii="Calibri" w:eastAsia="Calibri" w:hAnsi="Calibri" w:cs="Calibri"/>
                <w:lang w:val="en-US"/>
              </w:rPr>
              <w:t>Orthographic drawing – 3D fish</w:t>
            </w:r>
          </w:p>
        </w:tc>
        <w:tc>
          <w:tcPr>
            <w:tcW w:w="3591" w:type="dxa"/>
          </w:tcPr>
          <w:p w14:paraId="3569826D" w14:textId="7DE6EFF0" w:rsidR="008E1A44" w:rsidRDefault="7B9455F3" w:rsidP="7B9455F3">
            <w:pPr>
              <w:rPr>
                <w:rFonts w:ascii="Calibri" w:eastAsia="Calibri" w:hAnsi="Calibri" w:cs="Calibri"/>
                <w:b/>
                <w:bCs/>
              </w:rPr>
            </w:pPr>
            <w:r w:rsidRPr="7B9455F3">
              <w:rPr>
                <w:rFonts w:ascii="Calibri" w:eastAsia="Calibri" w:hAnsi="Calibri" w:cs="Calibri"/>
                <w:b/>
                <w:bCs/>
              </w:rPr>
              <w:t>Skills;</w:t>
            </w:r>
          </w:p>
          <w:p w14:paraId="14D56700" w14:textId="20450A45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-Mosaic sample</w:t>
            </w:r>
          </w:p>
          <w:p w14:paraId="792D5BC7" w14:textId="1BAD2D77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-Mitre joint sample</w:t>
            </w:r>
          </w:p>
          <w:p w14:paraId="52DB58F4" w14:textId="586AE068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-Grouted final piece</w:t>
            </w:r>
          </w:p>
          <w:p w14:paraId="5F7D21EE" w14:textId="6A51FB84" w:rsidR="008E1A44" w:rsidRDefault="7B9455F3" w:rsidP="7B9455F3">
            <w:pPr>
              <w:rPr>
                <w:rFonts w:ascii="Calibri" w:eastAsia="Calibri" w:hAnsi="Calibri" w:cs="Calibri"/>
                <w:b/>
                <w:bCs/>
              </w:rPr>
            </w:pPr>
            <w:r w:rsidRPr="7B9455F3">
              <w:rPr>
                <w:rFonts w:ascii="Calibri" w:eastAsia="Calibri" w:hAnsi="Calibri" w:cs="Calibri"/>
                <w:b/>
                <w:bCs/>
              </w:rPr>
              <w:t>Activities:</w:t>
            </w:r>
          </w:p>
          <w:p w14:paraId="12462D44" w14:textId="6B0ED941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-Task analysis of the design context to investigate design possibilities.</w:t>
            </w:r>
          </w:p>
          <w:p w14:paraId="1FD8F446" w14:textId="30FBC885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-Research images with sample drawings into the work of Antonio Gaudi,</w:t>
            </w:r>
          </w:p>
          <w:p w14:paraId="60D6ABAE" w14:textId="2E3B460B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-Research images with sample drawings into the current work of Briony Machin.</w:t>
            </w:r>
          </w:p>
          <w:p w14:paraId="7D6313BD" w14:textId="3550A373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-Practical mosaic samples to demonstrate the new skills you have learned.</w:t>
            </w:r>
          </w:p>
          <w:p w14:paraId="05FF322B" w14:textId="4083E9C0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-Design development work using a range of media.</w:t>
            </w:r>
          </w:p>
          <w:p w14:paraId="6C98540D" w14:textId="6B8DE5B3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-A final design proposal with material list and sizes.</w:t>
            </w:r>
          </w:p>
          <w:p w14:paraId="0EFD6760" w14:textId="069714F0" w:rsidR="008E1A44" w:rsidRDefault="7B9455F3" w:rsidP="7B9455F3">
            <w:r w:rsidRPr="7B9455F3">
              <w:rPr>
                <w:rFonts w:ascii="Calibri" w:eastAsia="Calibri" w:hAnsi="Calibri" w:cs="Calibri"/>
              </w:rPr>
              <w:t>-A final piece suitable for display.</w:t>
            </w:r>
          </w:p>
        </w:tc>
        <w:tc>
          <w:tcPr>
            <w:tcW w:w="3591" w:type="dxa"/>
          </w:tcPr>
          <w:p w14:paraId="0D0EF733" w14:textId="7DE6EFF0" w:rsidR="008E1A44" w:rsidRDefault="7B9455F3" w:rsidP="7B9455F3">
            <w:pPr>
              <w:rPr>
                <w:rFonts w:ascii="Calibri" w:eastAsia="Calibri" w:hAnsi="Calibri" w:cs="Calibri"/>
                <w:b/>
                <w:bCs/>
              </w:rPr>
            </w:pPr>
            <w:r w:rsidRPr="7B9455F3">
              <w:rPr>
                <w:rFonts w:ascii="Calibri" w:eastAsia="Calibri" w:hAnsi="Calibri" w:cs="Calibri"/>
                <w:b/>
                <w:bCs/>
              </w:rPr>
              <w:t>Skills;</w:t>
            </w:r>
          </w:p>
          <w:p w14:paraId="7098CD32" w14:textId="6D9EF174" w:rsidR="008E1A44" w:rsidRDefault="7B9455F3" w:rsidP="7B9455F3">
            <w:pPr>
              <w:spacing w:line="259" w:lineRule="auto"/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-Bubble wrap printing</w:t>
            </w:r>
          </w:p>
          <w:p w14:paraId="5477A738" w14:textId="62ECEA89" w:rsidR="008E1A44" w:rsidRDefault="7B9455F3" w:rsidP="7B9455F3">
            <w:pPr>
              <w:spacing w:line="259" w:lineRule="auto"/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-Wooden block printing</w:t>
            </w:r>
          </w:p>
          <w:p w14:paraId="57F92E35" w14:textId="6A511414" w:rsidR="008E1A44" w:rsidRDefault="7B9455F3" w:rsidP="7B9455F3">
            <w:pPr>
              <w:spacing w:line="259" w:lineRule="auto"/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 Lino printing</w:t>
            </w:r>
          </w:p>
          <w:p w14:paraId="2D8F8B38" w14:textId="62A9A9D6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  <w:b/>
                <w:bCs/>
              </w:rPr>
              <w:t>Activities</w:t>
            </w:r>
            <w:r w:rsidRPr="7B9455F3">
              <w:rPr>
                <w:rFonts w:ascii="Calibri" w:eastAsia="Calibri" w:hAnsi="Calibri" w:cs="Calibri"/>
              </w:rPr>
              <w:t xml:space="preserve"> </w:t>
            </w:r>
          </w:p>
          <w:p w14:paraId="3BB5B866" w14:textId="22F85012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-Task analysis of the design context to investigate design possibilities.</w:t>
            </w:r>
          </w:p>
          <w:p w14:paraId="1C3536C5" w14:textId="5D8DF30F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-Research images with drawings of birds using a range of different media.</w:t>
            </w:r>
          </w:p>
          <w:p w14:paraId="0C3315DE" w14:textId="3E9F2871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 xml:space="preserve">-Research images of the work of Hannah Forward, a current lino printing artist. </w:t>
            </w:r>
          </w:p>
          <w:p w14:paraId="5325D474" w14:textId="492731EE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-Practical lino print samples to demonstrate the new skills you have learnt, try to experiment with colour.</w:t>
            </w:r>
          </w:p>
          <w:p w14:paraId="396272AC" w14:textId="5BC9F85B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-Evidence of experimentation with a range of samples.</w:t>
            </w:r>
          </w:p>
          <w:p w14:paraId="32B0B62A" w14:textId="07CBE515" w:rsidR="008E1A44" w:rsidRDefault="7B9455F3" w:rsidP="7B9455F3">
            <w:pPr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-Annotation and reflective writing to explain your outcomes.</w:t>
            </w:r>
          </w:p>
          <w:p w14:paraId="2A737C2F" w14:textId="0222BB51" w:rsidR="008E1A44" w:rsidRDefault="7B9455F3" w:rsidP="7B9455F3">
            <w:pPr>
              <w:spacing w:line="257" w:lineRule="auto"/>
              <w:rPr>
                <w:rFonts w:ascii="Calibri" w:eastAsia="Calibri" w:hAnsi="Calibri" w:cs="Calibri"/>
              </w:rPr>
            </w:pPr>
            <w:r w:rsidRPr="7B9455F3">
              <w:rPr>
                <w:rFonts w:ascii="Calibri" w:eastAsia="Calibri" w:hAnsi="Calibri" w:cs="Calibri"/>
              </w:rPr>
              <w:t>-A final piece suitable for display.</w:t>
            </w:r>
          </w:p>
        </w:tc>
      </w:tr>
      <w:tr w:rsidR="009C4A0A" w14:paraId="5967444C" w14:textId="77777777" w:rsidTr="7B9455F3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300DAC69" w14:textId="77777777" w:rsidR="00843131" w:rsidRDefault="00C574C0" w:rsidP="3A7560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-Introduction to a range of </w:t>
            </w:r>
            <w:r w:rsidR="008E4FFD">
              <w:rPr>
                <w:rFonts w:ascii="Calibri" w:eastAsia="Calibri" w:hAnsi="Calibri" w:cs="Calibri"/>
                <w:color w:val="000000" w:themeColor="text1"/>
              </w:rPr>
              <w:t xml:space="preserve">solid </w:t>
            </w:r>
            <w:r>
              <w:rPr>
                <w:rFonts w:ascii="Calibri" w:eastAsia="Calibri" w:hAnsi="Calibri" w:cs="Calibri"/>
                <w:color w:val="000000" w:themeColor="text1"/>
              </w:rPr>
              <w:t>materials for pupils</w:t>
            </w:r>
            <w:r w:rsidR="008E4FFD">
              <w:rPr>
                <w:rFonts w:ascii="Calibri" w:eastAsia="Calibri" w:hAnsi="Calibri" w:cs="Calibri"/>
                <w:color w:val="000000" w:themeColor="text1"/>
              </w:rPr>
              <w:t>.  Samples produ</w:t>
            </w:r>
            <w:r w:rsidR="001B27FF">
              <w:rPr>
                <w:rFonts w:ascii="Calibri" w:eastAsia="Calibri" w:hAnsi="Calibri" w:cs="Calibri"/>
                <w:color w:val="000000" w:themeColor="text1"/>
              </w:rPr>
              <w:t>ced to learn the correct techniques and tools.</w:t>
            </w:r>
          </w:p>
          <w:p w14:paraId="20F1C6A0" w14:textId="77777777" w:rsidR="001B27FF" w:rsidRDefault="001B27FF" w:rsidP="3A7560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-Drawing styles and conventions taught as applied drawing lessons.</w:t>
            </w:r>
          </w:p>
          <w:p w14:paraId="409212CA" w14:textId="0D40FE57" w:rsidR="001B27FF" w:rsidRDefault="004B3449" w:rsidP="3A7560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</w:t>
            </w:r>
            <w:r w:rsidR="001B27FF">
              <w:rPr>
                <w:rFonts w:ascii="Calibri" w:eastAsia="Calibri" w:hAnsi="Calibri" w:cs="Calibri"/>
                <w:color w:val="000000" w:themeColor="text1"/>
              </w:rPr>
              <w:t>Subject specific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ICT skills.</w:t>
            </w:r>
          </w:p>
        </w:tc>
        <w:tc>
          <w:tcPr>
            <w:tcW w:w="3591" w:type="dxa"/>
          </w:tcPr>
          <w:p w14:paraId="5EF8AA48" w14:textId="77777777" w:rsidR="00A40271" w:rsidRDefault="00111B5D" w:rsidP="6C81A2AA">
            <w:r>
              <w:t>-Practical investigation into mosaic art, through sampling, media and grout colours.</w:t>
            </w:r>
          </w:p>
          <w:p w14:paraId="3EE7A4A7" w14:textId="7F584AD1" w:rsidR="00111B5D" w:rsidRDefault="00111B5D" w:rsidP="6C81A2AA">
            <w:r>
              <w:t xml:space="preserve">-Links to </w:t>
            </w:r>
            <w:r w:rsidR="00A63046">
              <w:t>the work of Antonio Gaudi and Briony Machin.</w:t>
            </w:r>
          </w:p>
        </w:tc>
        <w:tc>
          <w:tcPr>
            <w:tcW w:w="3591" w:type="dxa"/>
          </w:tcPr>
          <w:p w14:paraId="73F1AB45" w14:textId="77777777" w:rsidR="003E2926" w:rsidRDefault="002E4CFB" w:rsidP="6C81A2AA">
            <w:r>
              <w:t>-Practical investigation into a range of printing methods, including lino printing.</w:t>
            </w:r>
          </w:p>
          <w:p w14:paraId="1FE536BE" w14:textId="77777777" w:rsidR="002E4CFB" w:rsidRDefault="002E4CFB" w:rsidP="6C81A2AA">
            <w:r>
              <w:t>-Working with a range of media to create individual outcomes.</w:t>
            </w:r>
          </w:p>
          <w:p w14:paraId="57A46944" w14:textId="3572B711" w:rsidR="002E4CFB" w:rsidRDefault="002E4CFB" w:rsidP="6C81A2AA">
            <w:r>
              <w:t xml:space="preserve">-A focus on experimentation and </w:t>
            </w:r>
            <w:r w:rsidR="00111B5D">
              <w:t>trialling</w:t>
            </w:r>
            <w:r>
              <w:t>.</w:t>
            </w:r>
          </w:p>
        </w:tc>
      </w:tr>
      <w:tr w:rsidR="009C4A0A" w14:paraId="6232879A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4A8EADBC" w14:textId="77777777" w:rsidR="009C4A0A" w:rsidRDefault="00C574C0" w:rsidP="6C81A2AA">
            <w:r>
              <w:t>-</w:t>
            </w:r>
            <w:r w:rsidR="004B3449">
              <w:t xml:space="preserve">ICT as an identified learning gap </w:t>
            </w:r>
            <w:r w:rsidR="00FB207F">
              <w:t>will be covered.</w:t>
            </w:r>
          </w:p>
          <w:p w14:paraId="7C861894" w14:textId="77777777" w:rsidR="00FB207F" w:rsidRDefault="00FB207F" w:rsidP="6C81A2AA">
            <w:r>
              <w:t>-Use of CAM machines</w:t>
            </w:r>
            <w:r w:rsidR="00212969">
              <w:t>.</w:t>
            </w:r>
          </w:p>
          <w:p w14:paraId="7779897A" w14:textId="08897C16" w:rsidR="00212969" w:rsidRDefault="00212969" w:rsidP="6C81A2AA">
            <w:r>
              <w:t>-Link made to architectural drawing styles.</w:t>
            </w:r>
          </w:p>
        </w:tc>
        <w:tc>
          <w:tcPr>
            <w:tcW w:w="3591" w:type="dxa"/>
          </w:tcPr>
          <w:p w14:paraId="0E2900B9" w14:textId="11BE9625" w:rsidR="003B17B8" w:rsidRDefault="7B9455F3" w:rsidP="004458EE">
            <w:r>
              <w:t>-Links with a current mosaic artist, pupils can see YouTube videos and work with her products in lessons.</w:t>
            </w:r>
          </w:p>
          <w:p w14:paraId="0C9C1565" w14:textId="267E4216" w:rsidR="003B17B8" w:rsidRDefault="7B9455F3" w:rsidP="7B9455F3">
            <w:r>
              <w:t xml:space="preserve">-Investigate Antonio Gaudi’s work in Barcelona as an aspirational place to travel and a cultural experience. </w:t>
            </w:r>
          </w:p>
        </w:tc>
        <w:tc>
          <w:tcPr>
            <w:tcW w:w="3591" w:type="dxa"/>
          </w:tcPr>
          <w:p w14:paraId="298EF17F" w14:textId="517A16F1" w:rsidR="002A50A2" w:rsidRDefault="7B9455F3" w:rsidP="7B9455F3">
            <w:r>
              <w:t xml:space="preserve">- Links with a current </w:t>
            </w:r>
            <w:r w:rsidR="00A63046">
              <w:t>l</w:t>
            </w:r>
            <w:r>
              <w:t>ino printer</w:t>
            </w:r>
            <w:r w:rsidR="00A63046">
              <w:t xml:space="preserve"> Hannah Forward</w:t>
            </w:r>
            <w:r>
              <w:t xml:space="preserve"> and her designs.</w:t>
            </w:r>
            <w:r w:rsidR="00212969">
              <w:t xml:space="preserve">  Awareness of arts culture.</w:t>
            </w:r>
          </w:p>
          <w:p w14:paraId="5AED71C5" w14:textId="4E8945B0" w:rsidR="00A63046" w:rsidRDefault="00A63046" w:rsidP="7B9455F3"/>
        </w:tc>
      </w:tr>
      <w:tr w:rsidR="00B8220A" w14:paraId="46136CF8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287EE704" w14:textId="06201E92" w:rsidR="00B8220A" w:rsidRPr="002723DD" w:rsidRDefault="7B9455F3" w:rsidP="00B8220A">
            <w:r>
              <w:t>-Written feedback comments with improvement points are given in the grid at the front of A4 sketchbooks.</w:t>
            </w:r>
          </w:p>
          <w:p w14:paraId="7C2E0A9F" w14:textId="4C640A34" w:rsidR="00B8220A" w:rsidRPr="002723DD" w:rsidRDefault="7B9455F3" w:rsidP="7B9455F3">
            <w:r>
              <w:t>-Individual verbal feedback given in each lesson.</w:t>
            </w:r>
          </w:p>
        </w:tc>
        <w:tc>
          <w:tcPr>
            <w:tcW w:w="3591" w:type="dxa"/>
          </w:tcPr>
          <w:p w14:paraId="286F7BB2" w14:textId="2EE29FCE" w:rsidR="00B8220A" w:rsidRDefault="7B9455F3" w:rsidP="00B8220A">
            <w:r>
              <w:t>-Verbal discussion, feedback and guidance given in all lessons.</w:t>
            </w:r>
          </w:p>
          <w:p w14:paraId="0D5A7033" w14:textId="6EE53CD0" w:rsidR="00B8220A" w:rsidRDefault="7B9455F3" w:rsidP="7B9455F3">
            <w:r>
              <w:t xml:space="preserve">-Marked against the GCSE NEA mark scheme, covering the four objectives. </w:t>
            </w:r>
          </w:p>
        </w:tc>
        <w:tc>
          <w:tcPr>
            <w:tcW w:w="3591" w:type="dxa"/>
          </w:tcPr>
          <w:p w14:paraId="389CC0F3" w14:textId="2EE29FCE" w:rsidR="00B8220A" w:rsidRDefault="7B9455F3" w:rsidP="00B8220A">
            <w:r>
              <w:t>-Verbal discussion, feedback and guidance given in all lessons.</w:t>
            </w:r>
          </w:p>
          <w:p w14:paraId="618F0082" w14:textId="617E4B76" w:rsidR="00B8220A" w:rsidRDefault="7B9455F3" w:rsidP="7B9455F3">
            <w:r>
              <w:t>-Marked against the GCSE NEA mark scheme, covering the four objectives.</w:t>
            </w:r>
          </w:p>
        </w:tc>
      </w:tr>
      <w:tr w:rsidR="00B8220A" w14:paraId="5584982D" w14:textId="77777777" w:rsidTr="7B9455F3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2FF8FBD6" w14:textId="3A03FEF5" w:rsidR="00B8220A" w:rsidRDefault="7B9455F3" w:rsidP="7B9455F3">
            <w:r>
              <w:t>-Outcomes vary based on pupil ability.</w:t>
            </w:r>
          </w:p>
          <w:p w14:paraId="537687D2" w14:textId="36A53CF6" w:rsidR="00B8220A" w:rsidRDefault="7B9455F3" w:rsidP="7B9455F3">
            <w:r>
              <w:t>-The task can be adapted for the more/less able.</w:t>
            </w:r>
          </w:p>
          <w:p w14:paraId="541E1D9D" w14:textId="70E54A3F" w:rsidR="00B8220A" w:rsidRDefault="7B9455F3" w:rsidP="7B9455F3">
            <w:r>
              <w:t>-Challenging but achievable tasks set.</w:t>
            </w:r>
          </w:p>
        </w:tc>
        <w:tc>
          <w:tcPr>
            <w:tcW w:w="3591" w:type="dxa"/>
          </w:tcPr>
          <w:p w14:paraId="586DE683" w14:textId="77777777" w:rsidR="00B8220A" w:rsidRDefault="7B9455F3" w:rsidP="00B8220A">
            <w:r>
              <w:t xml:space="preserve">-Design context can be developed in line with pupil interest and </w:t>
            </w:r>
            <w:r w:rsidR="00BD01B8">
              <w:t>ability level.</w:t>
            </w:r>
          </w:p>
          <w:p w14:paraId="1BBD3BF0" w14:textId="77777777" w:rsidR="00BD01B8" w:rsidRDefault="00BD01B8" w:rsidP="00B8220A">
            <w:r>
              <w:t>-</w:t>
            </w:r>
            <w:r w:rsidR="00893E40">
              <w:t>Writing frames</w:t>
            </w:r>
            <w:r w:rsidR="000567A3">
              <w:t xml:space="preserve"> provided to support </w:t>
            </w:r>
            <w:r w:rsidR="00710D28">
              <w:t>structured annotation and evaluation.</w:t>
            </w:r>
          </w:p>
          <w:p w14:paraId="2262F74A" w14:textId="1E52142E" w:rsidR="00710D28" w:rsidRDefault="00710D28" w:rsidP="00B8220A">
            <w:r>
              <w:t xml:space="preserve">-Opportunities for creative expression and mindful, calm work.  </w:t>
            </w:r>
          </w:p>
        </w:tc>
        <w:tc>
          <w:tcPr>
            <w:tcW w:w="3591" w:type="dxa"/>
          </w:tcPr>
          <w:p w14:paraId="54917C36" w14:textId="493F797D" w:rsidR="002E4CFB" w:rsidRDefault="002E4CFB" w:rsidP="002E4CFB">
            <w:r>
              <w:t>-Design context can be developed in line with pupil interest and ability level.</w:t>
            </w:r>
          </w:p>
          <w:p w14:paraId="6C5706BF" w14:textId="77777777" w:rsidR="002E4CFB" w:rsidRDefault="002E4CFB" w:rsidP="002E4CFB">
            <w:r>
              <w:t>-Writing frames provided to support structured annotation and evaluation.</w:t>
            </w:r>
          </w:p>
          <w:p w14:paraId="49B590E6" w14:textId="61AAB323" w:rsidR="00B8220A" w:rsidRDefault="002E4CFB" w:rsidP="002E4CFB">
            <w:r>
              <w:t xml:space="preserve">-Opportunities for creative expression and mindful, calm work.  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47D92"/>
    <w:multiLevelType w:val="hybridMultilevel"/>
    <w:tmpl w:val="04E4F6C8"/>
    <w:lvl w:ilvl="0" w:tplc="FD60FC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CC834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E855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C4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A35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343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4E9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AF4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08B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4C3F3"/>
    <w:multiLevelType w:val="hybridMultilevel"/>
    <w:tmpl w:val="0FBC2374"/>
    <w:lvl w:ilvl="0" w:tplc="5E0697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CCF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000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26AD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EF4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225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F26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700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8AAE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7DB1"/>
    <w:multiLevelType w:val="hybridMultilevel"/>
    <w:tmpl w:val="3168CFDE"/>
    <w:lvl w:ilvl="0" w:tplc="F7BEE82E">
      <w:start w:val="1"/>
      <w:numFmt w:val="decimal"/>
      <w:lvlText w:val="%1."/>
      <w:lvlJc w:val="left"/>
      <w:pPr>
        <w:ind w:left="720" w:hanging="360"/>
      </w:pPr>
    </w:lvl>
    <w:lvl w:ilvl="1" w:tplc="E918F300">
      <w:start w:val="1"/>
      <w:numFmt w:val="lowerLetter"/>
      <w:lvlText w:val="%2."/>
      <w:lvlJc w:val="left"/>
      <w:pPr>
        <w:ind w:left="1440" w:hanging="360"/>
      </w:pPr>
    </w:lvl>
    <w:lvl w:ilvl="2" w:tplc="0A9C81D0">
      <w:start w:val="1"/>
      <w:numFmt w:val="lowerRoman"/>
      <w:lvlText w:val="%3."/>
      <w:lvlJc w:val="right"/>
      <w:pPr>
        <w:ind w:left="2160" w:hanging="180"/>
      </w:pPr>
    </w:lvl>
    <w:lvl w:ilvl="3" w:tplc="6650ABD8">
      <w:start w:val="1"/>
      <w:numFmt w:val="decimal"/>
      <w:lvlText w:val="%4."/>
      <w:lvlJc w:val="left"/>
      <w:pPr>
        <w:ind w:left="2880" w:hanging="360"/>
      </w:pPr>
    </w:lvl>
    <w:lvl w:ilvl="4" w:tplc="1FE02DCC">
      <w:start w:val="1"/>
      <w:numFmt w:val="lowerLetter"/>
      <w:lvlText w:val="%5."/>
      <w:lvlJc w:val="left"/>
      <w:pPr>
        <w:ind w:left="3600" w:hanging="360"/>
      </w:pPr>
    </w:lvl>
    <w:lvl w:ilvl="5" w:tplc="58760E76">
      <w:start w:val="1"/>
      <w:numFmt w:val="lowerRoman"/>
      <w:lvlText w:val="%6."/>
      <w:lvlJc w:val="right"/>
      <w:pPr>
        <w:ind w:left="4320" w:hanging="180"/>
      </w:pPr>
    </w:lvl>
    <w:lvl w:ilvl="6" w:tplc="188C36FC">
      <w:start w:val="1"/>
      <w:numFmt w:val="decimal"/>
      <w:lvlText w:val="%7."/>
      <w:lvlJc w:val="left"/>
      <w:pPr>
        <w:ind w:left="5040" w:hanging="360"/>
      </w:pPr>
    </w:lvl>
    <w:lvl w:ilvl="7" w:tplc="ED22C18E">
      <w:start w:val="1"/>
      <w:numFmt w:val="lowerLetter"/>
      <w:lvlText w:val="%8."/>
      <w:lvlJc w:val="left"/>
      <w:pPr>
        <w:ind w:left="5760" w:hanging="360"/>
      </w:pPr>
    </w:lvl>
    <w:lvl w:ilvl="8" w:tplc="03CE33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BCBC2"/>
    <w:multiLevelType w:val="hybridMultilevel"/>
    <w:tmpl w:val="6A024208"/>
    <w:lvl w:ilvl="0" w:tplc="7FD445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49859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066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613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D67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D65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2AF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301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08C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69CD4"/>
    <w:multiLevelType w:val="hybridMultilevel"/>
    <w:tmpl w:val="727C9B3A"/>
    <w:lvl w:ilvl="0" w:tplc="7C4A8D34">
      <w:start w:val="1"/>
      <w:numFmt w:val="decimal"/>
      <w:lvlText w:val="%1."/>
      <w:lvlJc w:val="left"/>
      <w:pPr>
        <w:ind w:left="720" w:hanging="360"/>
      </w:pPr>
    </w:lvl>
    <w:lvl w:ilvl="1" w:tplc="73ECA814">
      <w:start w:val="1"/>
      <w:numFmt w:val="lowerLetter"/>
      <w:lvlText w:val="%2."/>
      <w:lvlJc w:val="left"/>
      <w:pPr>
        <w:ind w:left="1440" w:hanging="360"/>
      </w:pPr>
    </w:lvl>
    <w:lvl w:ilvl="2" w:tplc="B00C482E">
      <w:start w:val="1"/>
      <w:numFmt w:val="lowerRoman"/>
      <w:lvlText w:val="%3."/>
      <w:lvlJc w:val="right"/>
      <w:pPr>
        <w:ind w:left="2160" w:hanging="180"/>
      </w:pPr>
    </w:lvl>
    <w:lvl w:ilvl="3" w:tplc="635C4402">
      <w:start w:val="1"/>
      <w:numFmt w:val="decimal"/>
      <w:lvlText w:val="%4."/>
      <w:lvlJc w:val="left"/>
      <w:pPr>
        <w:ind w:left="2880" w:hanging="360"/>
      </w:pPr>
    </w:lvl>
    <w:lvl w:ilvl="4" w:tplc="703A0294">
      <w:start w:val="1"/>
      <w:numFmt w:val="lowerLetter"/>
      <w:lvlText w:val="%5."/>
      <w:lvlJc w:val="left"/>
      <w:pPr>
        <w:ind w:left="3600" w:hanging="360"/>
      </w:pPr>
    </w:lvl>
    <w:lvl w:ilvl="5" w:tplc="3F2ABB0E">
      <w:start w:val="1"/>
      <w:numFmt w:val="lowerRoman"/>
      <w:lvlText w:val="%6."/>
      <w:lvlJc w:val="right"/>
      <w:pPr>
        <w:ind w:left="4320" w:hanging="180"/>
      </w:pPr>
    </w:lvl>
    <w:lvl w:ilvl="6" w:tplc="A56806FA">
      <w:start w:val="1"/>
      <w:numFmt w:val="decimal"/>
      <w:lvlText w:val="%7."/>
      <w:lvlJc w:val="left"/>
      <w:pPr>
        <w:ind w:left="5040" w:hanging="360"/>
      </w:pPr>
    </w:lvl>
    <w:lvl w:ilvl="7" w:tplc="DD78F4BC">
      <w:start w:val="1"/>
      <w:numFmt w:val="lowerLetter"/>
      <w:lvlText w:val="%8."/>
      <w:lvlJc w:val="left"/>
      <w:pPr>
        <w:ind w:left="5760" w:hanging="360"/>
      </w:pPr>
    </w:lvl>
    <w:lvl w:ilvl="8" w:tplc="88466B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567A3"/>
    <w:rsid w:val="000837FE"/>
    <w:rsid w:val="000A0219"/>
    <w:rsid w:val="000E2E48"/>
    <w:rsid w:val="000E4F32"/>
    <w:rsid w:val="000F5B79"/>
    <w:rsid w:val="0010544C"/>
    <w:rsid w:val="00111B5D"/>
    <w:rsid w:val="00115945"/>
    <w:rsid w:val="00191B09"/>
    <w:rsid w:val="001B27FF"/>
    <w:rsid w:val="001B6268"/>
    <w:rsid w:val="001B7F2D"/>
    <w:rsid w:val="00212969"/>
    <w:rsid w:val="002451D4"/>
    <w:rsid w:val="002639FF"/>
    <w:rsid w:val="002A50A2"/>
    <w:rsid w:val="002E0002"/>
    <w:rsid w:val="002E4CFB"/>
    <w:rsid w:val="0033076D"/>
    <w:rsid w:val="0034704C"/>
    <w:rsid w:val="003B17B8"/>
    <w:rsid w:val="003E2926"/>
    <w:rsid w:val="00430E05"/>
    <w:rsid w:val="004837C5"/>
    <w:rsid w:val="004A528F"/>
    <w:rsid w:val="004B3449"/>
    <w:rsid w:val="004C1D1B"/>
    <w:rsid w:val="00532A0B"/>
    <w:rsid w:val="005D07DD"/>
    <w:rsid w:val="005D3B3D"/>
    <w:rsid w:val="005F2C58"/>
    <w:rsid w:val="005F4127"/>
    <w:rsid w:val="006130DA"/>
    <w:rsid w:val="00635A9F"/>
    <w:rsid w:val="00657E9A"/>
    <w:rsid w:val="00666D16"/>
    <w:rsid w:val="006833F8"/>
    <w:rsid w:val="00685602"/>
    <w:rsid w:val="006A2387"/>
    <w:rsid w:val="006A37C9"/>
    <w:rsid w:val="006F0585"/>
    <w:rsid w:val="00710D28"/>
    <w:rsid w:val="007340BF"/>
    <w:rsid w:val="0082290A"/>
    <w:rsid w:val="00843131"/>
    <w:rsid w:val="00893E40"/>
    <w:rsid w:val="008A28C5"/>
    <w:rsid w:val="008E1A44"/>
    <w:rsid w:val="008E4FFD"/>
    <w:rsid w:val="00905BF2"/>
    <w:rsid w:val="00944162"/>
    <w:rsid w:val="00963E4E"/>
    <w:rsid w:val="009A3528"/>
    <w:rsid w:val="009A3A09"/>
    <w:rsid w:val="009B09B3"/>
    <w:rsid w:val="009C4A0A"/>
    <w:rsid w:val="00A239C1"/>
    <w:rsid w:val="00A34C52"/>
    <w:rsid w:val="00A40271"/>
    <w:rsid w:val="00A63046"/>
    <w:rsid w:val="00A7707E"/>
    <w:rsid w:val="00A95BFE"/>
    <w:rsid w:val="00AD4785"/>
    <w:rsid w:val="00B4329C"/>
    <w:rsid w:val="00B4622F"/>
    <w:rsid w:val="00B8220A"/>
    <w:rsid w:val="00B921DA"/>
    <w:rsid w:val="00B93DCB"/>
    <w:rsid w:val="00BA02B2"/>
    <w:rsid w:val="00BD01B8"/>
    <w:rsid w:val="00BE4BE9"/>
    <w:rsid w:val="00C01192"/>
    <w:rsid w:val="00C45910"/>
    <w:rsid w:val="00C574C0"/>
    <w:rsid w:val="00CE7E7C"/>
    <w:rsid w:val="00D27D13"/>
    <w:rsid w:val="00D836C4"/>
    <w:rsid w:val="00DC75EA"/>
    <w:rsid w:val="00DD3368"/>
    <w:rsid w:val="00DF5580"/>
    <w:rsid w:val="00DF728F"/>
    <w:rsid w:val="00E01575"/>
    <w:rsid w:val="00E31A7F"/>
    <w:rsid w:val="00E447AE"/>
    <w:rsid w:val="00E820FC"/>
    <w:rsid w:val="00EF63F0"/>
    <w:rsid w:val="00F3198B"/>
    <w:rsid w:val="00F3528F"/>
    <w:rsid w:val="00F47CFE"/>
    <w:rsid w:val="00F56306"/>
    <w:rsid w:val="00FA13D3"/>
    <w:rsid w:val="00FA4288"/>
    <w:rsid w:val="00FB207F"/>
    <w:rsid w:val="0245D22E"/>
    <w:rsid w:val="061830B0"/>
    <w:rsid w:val="08EB119E"/>
    <w:rsid w:val="100A1B45"/>
    <w:rsid w:val="116BA32F"/>
    <w:rsid w:val="152956B0"/>
    <w:rsid w:val="1B2A1940"/>
    <w:rsid w:val="29B5E67E"/>
    <w:rsid w:val="2B6ADF3C"/>
    <w:rsid w:val="2C3D8C4C"/>
    <w:rsid w:val="2CE7A247"/>
    <w:rsid w:val="2ECD5271"/>
    <w:rsid w:val="2FC0F756"/>
    <w:rsid w:val="306922D2"/>
    <w:rsid w:val="3204F333"/>
    <w:rsid w:val="3261AF29"/>
    <w:rsid w:val="33A0C394"/>
    <w:rsid w:val="34ED6DAC"/>
    <w:rsid w:val="353C93F5"/>
    <w:rsid w:val="3A5398B1"/>
    <w:rsid w:val="3A756052"/>
    <w:rsid w:val="3B03C80B"/>
    <w:rsid w:val="417AD907"/>
    <w:rsid w:val="449181F4"/>
    <w:rsid w:val="478527E6"/>
    <w:rsid w:val="479E5043"/>
    <w:rsid w:val="47EA1A8B"/>
    <w:rsid w:val="493A20A4"/>
    <w:rsid w:val="49C1AF0D"/>
    <w:rsid w:val="4AB19D2F"/>
    <w:rsid w:val="4AD5F105"/>
    <w:rsid w:val="4C4D6D90"/>
    <w:rsid w:val="4C71C166"/>
    <w:rsid w:val="4E0D91C7"/>
    <w:rsid w:val="517004FC"/>
    <w:rsid w:val="51A01906"/>
    <w:rsid w:val="5EFE5027"/>
    <w:rsid w:val="6038ACF4"/>
    <w:rsid w:val="61E28015"/>
    <w:rsid w:val="63C695D1"/>
    <w:rsid w:val="644F9E55"/>
    <w:rsid w:val="647690C5"/>
    <w:rsid w:val="66126126"/>
    <w:rsid w:val="67AE3187"/>
    <w:rsid w:val="6C81A2AA"/>
    <w:rsid w:val="6CB76DC5"/>
    <w:rsid w:val="6ED896E8"/>
    <w:rsid w:val="723AD9DC"/>
    <w:rsid w:val="756C95A5"/>
    <w:rsid w:val="7839D432"/>
    <w:rsid w:val="78AA1B60"/>
    <w:rsid w:val="7B9455F3"/>
    <w:rsid w:val="7BE1BC22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FC4DA2-2ADB-4176-B018-2B0584956D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C86197-59C3-4543-8E62-3AE9E978F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5A5227-A00A-4E25-9369-BB0673E0BC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667</Words>
  <Characters>3805</Characters>
  <Application>Microsoft Office Word</Application>
  <DocSecurity>0</DocSecurity>
  <Lines>31</Lines>
  <Paragraphs>8</Paragraphs>
  <ScaleCrop>false</ScaleCrop>
  <Company>Sir Harry Smith Community College</Company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93</cp:revision>
  <dcterms:created xsi:type="dcterms:W3CDTF">2022-05-17T13:39:00Z</dcterms:created>
  <dcterms:modified xsi:type="dcterms:W3CDTF">2022-07-21T09:23:00Z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bool>false</vt:bool>
  </property>
  <property fmtid="{D5CDD505-2E9C-101B-9397-08002B2CF9AE}" pid="3" name="xd_ProgID">
    <vt:lpwstr/>
  </property>
  <property fmtid="{D5CDD505-2E9C-101B-9397-08002B2CF9AE}" pid="4" name="ContentTypeId">
    <vt:lpwstr>0x010100A014E2B3070E83479A4E5913B9C939E7</vt:lpwstr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