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4E9E9B34"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C92DAD">
              <w:rPr>
                <w:rFonts w:asciiTheme="majorHAnsi" w:hAnsiTheme="majorHAnsi" w:cstheme="majorBidi"/>
                <w:b/>
                <w:bCs/>
                <w:color w:val="FFFFFF" w:themeColor="background1"/>
                <w:sz w:val="28"/>
                <w:szCs w:val="28"/>
              </w:rPr>
              <w:t>Extended Project Qualification</w:t>
            </w:r>
            <w:r w:rsidRPr="001F6D74">
              <w:rPr>
                <w:rFonts w:asciiTheme="majorHAnsi" w:hAnsiTheme="majorHAnsi" w:cstheme="majorBidi"/>
                <w:b/>
                <w:bCs/>
                <w:color w:val="FFFFFF" w:themeColor="background1"/>
                <w:sz w:val="28"/>
                <w:szCs w:val="28"/>
              </w:rPr>
              <w:t xml:space="preserve">                     YEAR </w:t>
            </w:r>
            <w:r w:rsidR="00C92DAD">
              <w:rPr>
                <w:rFonts w:asciiTheme="majorHAnsi" w:hAnsiTheme="majorHAnsi" w:cstheme="majorBidi"/>
                <w:b/>
                <w:bCs/>
                <w:color w:val="FFFFFF" w:themeColor="background1"/>
                <w:sz w:val="28"/>
                <w:szCs w:val="28"/>
              </w:rPr>
              <w:t>12</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77777777" w:rsidR="000E6038" w:rsidRPr="001F6D74" w:rsidRDefault="000E6038" w:rsidP="0075145E">
            <w:pPr>
              <w:rPr>
                <w:b/>
                <w:bCs/>
                <w:sz w:val="28"/>
                <w:szCs w:val="28"/>
              </w:rPr>
            </w:pPr>
            <w:r w:rsidRPr="001F6D74">
              <w:rPr>
                <w:b/>
                <w:bCs/>
                <w:sz w:val="28"/>
                <w:szCs w:val="28"/>
              </w:rPr>
              <w:t>Curriculum Intent:</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03DC3CC9" w:rsidR="000E6038" w:rsidRPr="001F6D74" w:rsidRDefault="000E6038" w:rsidP="001F6D74">
            <w:pPr>
              <w:jc w:val="center"/>
              <w:rPr>
                <w:b/>
                <w:bCs/>
                <w:sz w:val="28"/>
                <w:szCs w:val="28"/>
              </w:rPr>
            </w:pPr>
            <w:r w:rsidRPr="001F6D74">
              <w:rPr>
                <w:b/>
                <w:bCs/>
                <w:sz w:val="28"/>
                <w:szCs w:val="28"/>
              </w:rPr>
              <w:t xml:space="preserve">Term 1 – </w:t>
            </w:r>
            <w:r w:rsidR="00B250EC">
              <w:rPr>
                <w:b/>
                <w:bCs/>
                <w:sz w:val="28"/>
                <w:szCs w:val="28"/>
              </w:rPr>
              <w:t>Managing your project</w:t>
            </w:r>
          </w:p>
        </w:tc>
        <w:tc>
          <w:tcPr>
            <w:tcW w:w="3591" w:type="dxa"/>
            <w:vAlign w:val="center"/>
          </w:tcPr>
          <w:p w14:paraId="36B09EFC" w14:textId="6167C738" w:rsidR="000E6038" w:rsidRPr="001F6D74" w:rsidRDefault="000E6038" w:rsidP="001F6D74">
            <w:pPr>
              <w:jc w:val="center"/>
              <w:rPr>
                <w:b/>
                <w:bCs/>
                <w:sz w:val="28"/>
                <w:szCs w:val="28"/>
              </w:rPr>
            </w:pPr>
            <w:r w:rsidRPr="001F6D74">
              <w:rPr>
                <w:b/>
                <w:bCs/>
                <w:sz w:val="28"/>
                <w:szCs w:val="28"/>
              </w:rPr>
              <w:t xml:space="preserve">Term 2 – </w:t>
            </w:r>
            <w:r w:rsidR="00B25ADA">
              <w:rPr>
                <w:b/>
                <w:bCs/>
                <w:sz w:val="28"/>
                <w:szCs w:val="28"/>
              </w:rPr>
              <w:t xml:space="preserve">Using Resources to </w:t>
            </w:r>
            <w:r w:rsidR="00B250EC">
              <w:rPr>
                <w:b/>
                <w:bCs/>
                <w:sz w:val="28"/>
                <w:szCs w:val="28"/>
              </w:rPr>
              <w:t>Design and Realise</w:t>
            </w:r>
          </w:p>
        </w:tc>
        <w:tc>
          <w:tcPr>
            <w:tcW w:w="3591" w:type="dxa"/>
            <w:vAlign w:val="center"/>
          </w:tcPr>
          <w:p w14:paraId="30D004BC" w14:textId="653DCAFE" w:rsidR="000E6038" w:rsidRPr="001F6D74" w:rsidRDefault="000E6038" w:rsidP="001F6D74">
            <w:pPr>
              <w:jc w:val="center"/>
              <w:rPr>
                <w:b/>
                <w:bCs/>
                <w:sz w:val="28"/>
                <w:szCs w:val="28"/>
              </w:rPr>
            </w:pPr>
            <w:r w:rsidRPr="001F6D74">
              <w:rPr>
                <w:b/>
                <w:bCs/>
                <w:sz w:val="28"/>
                <w:szCs w:val="28"/>
              </w:rPr>
              <w:t xml:space="preserve">Term 3 – </w:t>
            </w:r>
            <w:r w:rsidR="00F43BE8">
              <w:rPr>
                <w:b/>
                <w:bCs/>
                <w:sz w:val="28"/>
                <w:szCs w:val="28"/>
              </w:rPr>
              <w:t>Conclusion</w:t>
            </w:r>
            <w:r w:rsidR="00B25ADA">
              <w:rPr>
                <w:b/>
                <w:bCs/>
                <w:sz w:val="28"/>
                <w:szCs w:val="28"/>
              </w:rPr>
              <w:t xml:space="preserve"> and Evaluation</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062410A6" w14:textId="77777777" w:rsidR="000E6038" w:rsidRDefault="000E6038" w:rsidP="001F6D74">
            <w:pPr>
              <w:jc w:val="center"/>
              <w:rPr>
                <w:b/>
                <w:bCs/>
                <w:sz w:val="24"/>
                <w:szCs w:val="24"/>
              </w:rPr>
            </w:pPr>
            <w:r w:rsidRPr="001F6D74">
              <w:rPr>
                <w:b/>
                <w:bCs/>
                <w:sz w:val="24"/>
                <w:szCs w:val="24"/>
              </w:rPr>
              <w:t>Literacy Skills and Key Vocabulary</w:t>
            </w:r>
          </w:p>
          <w:p w14:paraId="76D9482E" w14:textId="309F5446" w:rsidR="00001DEC" w:rsidRPr="001F6D74" w:rsidRDefault="00001DEC" w:rsidP="001F6D74">
            <w:pPr>
              <w:jc w:val="center"/>
              <w:rPr>
                <w:b/>
                <w:bCs/>
                <w:sz w:val="24"/>
                <w:szCs w:val="24"/>
              </w:rPr>
            </w:pPr>
            <w:r>
              <w:t>[Include all the key vocabulary you would expect students to know and remember]</w:t>
            </w:r>
          </w:p>
        </w:tc>
        <w:tc>
          <w:tcPr>
            <w:tcW w:w="3591" w:type="dxa"/>
          </w:tcPr>
          <w:p w14:paraId="6E7370E0" w14:textId="696ED418" w:rsidR="005953AB" w:rsidRPr="005953AB" w:rsidRDefault="005953AB" w:rsidP="0014022D">
            <w:r w:rsidRPr="005953AB">
              <w:t>titles, questions</w:t>
            </w:r>
            <w:r w:rsidR="001279BF">
              <w:t>,</w:t>
            </w:r>
            <w:r w:rsidRPr="005953AB">
              <w:t xml:space="preserve"> proposals</w:t>
            </w:r>
            <w:r w:rsidR="007C0BDE">
              <w:t xml:space="preserve">, </w:t>
            </w:r>
            <w:r w:rsidRPr="005953AB">
              <w:t>project management,</w:t>
            </w:r>
            <w:r w:rsidR="000A0B7B">
              <w:t xml:space="preserve"> </w:t>
            </w:r>
            <w:r w:rsidRPr="005953AB">
              <w:t>time management, aims</w:t>
            </w:r>
            <w:r w:rsidR="000A0B7B">
              <w:t xml:space="preserve">, objectives, </w:t>
            </w:r>
            <w:r w:rsidRPr="005953AB">
              <w:t>ethics, analysis</w:t>
            </w:r>
            <w:r w:rsidR="007A506A">
              <w:t>, e</w:t>
            </w:r>
            <w:r w:rsidRPr="005953AB">
              <w:t>valuation, risk assessment</w:t>
            </w:r>
            <w:r w:rsidR="007A506A">
              <w:t xml:space="preserve">, </w:t>
            </w:r>
            <w:r w:rsidR="007B5F41">
              <w:t>primary</w:t>
            </w:r>
            <w:r w:rsidR="00657FE3">
              <w:t xml:space="preserve"> research</w:t>
            </w:r>
            <w:r w:rsidR="007B5F41">
              <w:t>, secondary</w:t>
            </w:r>
            <w:r w:rsidR="00657FE3">
              <w:t xml:space="preserve"> </w:t>
            </w:r>
            <w:r w:rsidR="000D75FB">
              <w:t>research</w:t>
            </w:r>
            <w:r w:rsidR="007B5F41">
              <w:t>,</w:t>
            </w:r>
            <w:r w:rsidR="00EC385C" w:rsidRPr="00EC385C">
              <w:rPr>
                <w:rFonts w:eastAsiaTheme="minorEastAsia" w:hAnsi="Calibri"/>
                <w:color w:val="000000" w:themeColor="text1"/>
                <w:kern w:val="24"/>
                <w:sz w:val="32"/>
                <w:szCs w:val="32"/>
                <w:lang w:val="en-US" w:eastAsia="en-GB"/>
              </w:rPr>
              <w:t xml:space="preserve"> </w:t>
            </w:r>
            <w:r w:rsidR="008C2800" w:rsidRPr="008C2800">
              <w:rPr>
                <w:rFonts w:eastAsiaTheme="minorEastAsia" w:hAnsi="Calibri"/>
                <w:color w:val="000000" w:themeColor="text1"/>
                <w:kern w:val="24"/>
                <w:lang w:val="en-US" w:eastAsia="en-GB"/>
              </w:rPr>
              <w:t>quant</w:t>
            </w:r>
            <w:r w:rsidR="001479B1">
              <w:rPr>
                <w:rFonts w:eastAsiaTheme="minorEastAsia" w:hAnsi="Calibri"/>
                <w:color w:val="000000" w:themeColor="text1"/>
                <w:kern w:val="24"/>
                <w:lang w:val="en-US" w:eastAsia="en-GB"/>
              </w:rPr>
              <w:t>i</w:t>
            </w:r>
            <w:r w:rsidR="008C2800" w:rsidRPr="008C2800">
              <w:rPr>
                <w:rFonts w:eastAsiaTheme="minorEastAsia" w:hAnsi="Calibri"/>
                <w:color w:val="000000" w:themeColor="text1"/>
                <w:kern w:val="24"/>
                <w:lang w:val="en-US" w:eastAsia="en-GB"/>
              </w:rPr>
              <w:t>tive</w:t>
            </w:r>
            <w:r w:rsidR="008C2800">
              <w:rPr>
                <w:rFonts w:eastAsiaTheme="minorEastAsia" w:hAnsi="Calibri"/>
                <w:color w:val="000000" w:themeColor="text1"/>
                <w:kern w:val="24"/>
                <w:lang w:val="en-US" w:eastAsia="en-GB"/>
              </w:rPr>
              <w:t xml:space="preserve"> </w:t>
            </w:r>
            <w:r w:rsidR="004920DD" w:rsidRPr="008C2800">
              <w:rPr>
                <w:rFonts w:eastAsiaTheme="minorEastAsia" w:hAnsi="Calibri"/>
                <w:color w:val="000000" w:themeColor="text1"/>
                <w:kern w:val="24"/>
                <w:lang w:val="en-US" w:eastAsia="en-GB"/>
              </w:rPr>
              <w:t>data</w:t>
            </w:r>
            <w:r w:rsidR="008C2800" w:rsidRPr="008C2800">
              <w:rPr>
                <w:rFonts w:eastAsiaTheme="minorEastAsia" w:hAnsi="Calibri"/>
                <w:color w:val="000000" w:themeColor="text1"/>
                <w:kern w:val="24"/>
                <w:lang w:val="en-US" w:eastAsia="en-GB"/>
              </w:rPr>
              <w:t xml:space="preserve">, </w:t>
            </w:r>
            <w:r w:rsidR="008C2800">
              <w:rPr>
                <w:rFonts w:eastAsiaTheme="minorEastAsia" w:hAnsi="Calibri"/>
                <w:color w:val="000000" w:themeColor="text1"/>
                <w:kern w:val="24"/>
                <w:lang w:val="en-US" w:eastAsia="en-GB"/>
              </w:rPr>
              <w:t>qual</w:t>
            </w:r>
            <w:r w:rsidR="001479B1">
              <w:rPr>
                <w:rFonts w:eastAsiaTheme="minorEastAsia" w:hAnsi="Calibri"/>
                <w:color w:val="000000" w:themeColor="text1"/>
                <w:kern w:val="24"/>
                <w:lang w:val="en-US" w:eastAsia="en-GB"/>
              </w:rPr>
              <w:t>i</w:t>
            </w:r>
            <w:r w:rsidR="008C2800">
              <w:rPr>
                <w:rFonts w:eastAsiaTheme="minorEastAsia" w:hAnsi="Calibri"/>
                <w:color w:val="000000" w:themeColor="text1"/>
                <w:kern w:val="24"/>
                <w:lang w:val="en-US" w:eastAsia="en-GB"/>
              </w:rPr>
              <w:t>t</w:t>
            </w:r>
            <w:r w:rsidR="001479B1">
              <w:rPr>
                <w:rFonts w:eastAsiaTheme="minorEastAsia" w:hAnsi="Calibri"/>
                <w:color w:val="000000" w:themeColor="text1"/>
                <w:kern w:val="24"/>
                <w:lang w:val="en-US" w:eastAsia="en-GB"/>
              </w:rPr>
              <w:t>at</w:t>
            </w:r>
            <w:r w:rsidR="008C2800">
              <w:rPr>
                <w:rFonts w:eastAsiaTheme="minorEastAsia" w:hAnsi="Calibri"/>
                <w:color w:val="000000" w:themeColor="text1"/>
                <w:kern w:val="24"/>
                <w:lang w:val="en-US" w:eastAsia="en-GB"/>
              </w:rPr>
              <w:t>iv</w:t>
            </w:r>
            <w:r w:rsidR="009B49DA">
              <w:rPr>
                <w:rFonts w:eastAsiaTheme="minorEastAsia" w:hAnsi="Calibri"/>
                <w:color w:val="000000" w:themeColor="text1"/>
                <w:kern w:val="24"/>
                <w:lang w:val="en-US" w:eastAsia="en-GB"/>
              </w:rPr>
              <w:t xml:space="preserve">e data, </w:t>
            </w:r>
            <w:r w:rsidR="008160BD">
              <w:rPr>
                <w:rFonts w:eastAsiaTheme="minorEastAsia" w:hAnsi="Calibri"/>
                <w:color w:val="000000" w:themeColor="text1"/>
                <w:kern w:val="24"/>
                <w:lang w:val="en-US" w:eastAsia="en-GB"/>
              </w:rPr>
              <w:t>artefact</w:t>
            </w:r>
            <w:r w:rsidR="00505E24">
              <w:rPr>
                <w:rFonts w:eastAsiaTheme="minorEastAsia" w:hAnsi="Calibri"/>
                <w:color w:val="000000" w:themeColor="text1"/>
                <w:kern w:val="24"/>
                <w:lang w:val="en-US" w:eastAsia="en-GB"/>
              </w:rPr>
              <w:t xml:space="preserve">, </w:t>
            </w:r>
            <w:r w:rsidR="00EC385C" w:rsidRPr="00EC385C">
              <w:rPr>
                <w:lang w:val="en-US"/>
              </w:rPr>
              <w:t>decision making, problem-solving, initiative</w:t>
            </w:r>
            <w:r w:rsidR="00EC385C">
              <w:rPr>
                <w:lang w:val="en-US"/>
              </w:rPr>
              <w:t xml:space="preserve">, </w:t>
            </w:r>
            <w:r w:rsidR="00EC385C" w:rsidRPr="00EC385C">
              <w:rPr>
                <w:lang w:val="en-US"/>
              </w:rPr>
              <w:t>critical thinking, analy</w:t>
            </w:r>
            <w:r w:rsidR="0014022D">
              <w:rPr>
                <w:lang w:val="en-US"/>
              </w:rPr>
              <w:t>sis</w:t>
            </w:r>
            <w:r w:rsidR="00EC385C" w:rsidRPr="00EC385C">
              <w:rPr>
                <w:lang w:val="en-US"/>
              </w:rPr>
              <w:t xml:space="preserve">, synthesis, </w:t>
            </w:r>
            <w:r w:rsidR="000D75FB">
              <w:rPr>
                <w:lang w:val="en-US"/>
              </w:rPr>
              <w:t>Gantt chart</w:t>
            </w:r>
          </w:p>
          <w:p w14:paraId="08B30C51" w14:textId="33D82819" w:rsidR="000E6038" w:rsidRDefault="005953AB" w:rsidP="005953AB">
            <w:r w:rsidRPr="005953AB">
              <w:t xml:space="preserve"> </w:t>
            </w:r>
          </w:p>
        </w:tc>
        <w:tc>
          <w:tcPr>
            <w:tcW w:w="3591" w:type="dxa"/>
          </w:tcPr>
          <w:p w14:paraId="57EC3FCA" w14:textId="76638C47" w:rsidR="000E6038" w:rsidRDefault="00F778B2" w:rsidP="0075145E">
            <w:r>
              <w:t>a</w:t>
            </w:r>
            <w:r w:rsidR="002C7070">
              <w:t xml:space="preserve">nalysis, decision-making, problem-solving, </w:t>
            </w:r>
            <w:r>
              <w:t>synthesis, critical thinking</w:t>
            </w:r>
            <w:r w:rsidR="00285886">
              <w:t>, referencing, Harvard, Oxford, footnotes</w:t>
            </w:r>
            <w:r w:rsidR="00B320CF">
              <w:t>, bibliography, citation,</w:t>
            </w:r>
            <w:r w:rsidR="001A4C17">
              <w:t xml:space="preserve"> abstract</w:t>
            </w:r>
            <w:r w:rsidR="00332407">
              <w:t>,</w:t>
            </w:r>
            <w:r w:rsidR="004D36B6">
              <w:t xml:space="preserve"> citation, quote, plagiarism,</w:t>
            </w:r>
            <w:r w:rsidR="008F1F97">
              <w:t xml:space="preserve"> footnote</w:t>
            </w:r>
          </w:p>
        </w:tc>
        <w:tc>
          <w:tcPr>
            <w:tcW w:w="3591" w:type="dxa"/>
          </w:tcPr>
          <w:p w14:paraId="5D814F97" w14:textId="3BB78252" w:rsidR="006553C0" w:rsidRPr="006553C0" w:rsidRDefault="004D36B6" w:rsidP="00332407">
            <w:r>
              <w:t>e</w:t>
            </w:r>
            <w:r w:rsidR="00B320CF">
              <w:t xml:space="preserve">valuation, presentation, </w:t>
            </w:r>
            <w:r w:rsidR="006553C0">
              <w:t>a</w:t>
            </w:r>
            <w:r w:rsidR="006553C0" w:rsidRPr="006553C0">
              <w:t>udibility</w:t>
            </w:r>
            <w:r w:rsidR="006553C0">
              <w:t>, p</w:t>
            </w:r>
            <w:r w:rsidR="006553C0" w:rsidRPr="006553C0">
              <w:t>ace</w:t>
            </w:r>
            <w:r w:rsidR="006553C0">
              <w:t>, f</w:t>
            </w:r>
            <w:r w:rsidR="006553C0" w:rsidRPr="006553C0">
              <w:t>luency</w:t>
            </w:r>
            <w:r w:rsidR="006553C0">
              <w:t xml:space="preserve">, </w:t>
            </w:r>
            <w:r w:rsidR="00332407">
              <w:t>t</w:t>
            </w:r>
            <w:r w:rsidR="006553C0" w:rsidRPr="006553C0">
              <w:t>one</w:t>
            </w:r>
            <w:r w:rsidR="00332407">
              <w:t>, e</w:t>
            </w:r>
            <w:r w:rsidR="006553C0" w:rsidRPr="006553C0">
              <w:t>ye contact</w:t>
            </w:r>
            <w:r w:rsidR="00332407">
              <w:t>, b</w:t>
            </w:r>
            <w:r w:rsidR="006553C0" w:rsidRPr="006553C0">
              <w:t>ody language</w:t>
            </w:r>
            <w:r w:rsidR="00332407">
              <w:t xml:space="preserve">, </w:t>
            </w:r>
            <w:r w:rsidR="006553C0" w:rsidRPr="006553C0">
              <w:t>posture</w:t>
            </w:r>
            <w:r w:rsidR="00332407">
              <w:t>, a</w:t>
            </w:r>
            <w:r w:rsidR="006553C0" w:rsidRPr="006553C0">
              <w:t>ppropriateness</w:t>
            </w:r>
            <w:r w:rsidR="00332407">
              <w:t xml:space="preserve">, </w:t>
            </w:r>
            <w:r w:rsidR="006553C0" w:rsidRPr="006553C0">
              <w:t>visual aids</w:t>
            </w:r>
            <w:r w:rsidR="00332407">
              <w:t>, res</w:t>
            </w:r>
            <w:r w:rsidR="006553C0" w:rsidRPr="006553C0">
              <w:t>ponse</w:t>
            </w:r>
            <w:r w:rsidR="00332407">
              <w:t>,</w:t>
            </w:r>
          </w:p>
          <w:p w14:paraId="1D580359" w14:textId="44D72AD9" w:rsidR="000E6038" w:rsidRDefault="000E6038" w:rsidP="0075145E"/>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2E37F73B" w14:textId="77777777" w:rsidR="000E6038" w:rsidRDefault="000E6038" w:rsidP="001F6D74">
            <w:pPr>
              <w:jc w:val="center"/>
              <w:rPr>
                <w:b/>
                <w:bCs/>
                <w:sz w:val="24"/>
                <w:szCs w:val="24"/>
              </w:rPr>
            </w:pPr>
            <w:r w:rsidRPr="001F6D74">
              <w:rPr>
                <w:b/>
                <w:bCs/>
                <w:sz w:val="24"/>
                <w:szCs w:val="24"/>
              </w:rPr>
              <w:t>Knowledge and Skills</w:t>
            </w:r>
          </w:p>
          <w:p w14:paraId="0F50E22E" w14:textId="77777777" w:rsidR="00613491" w:rsidRDefault="00613491" w:rsidP="001F6D74">
            <w:pPr>
              <w:jc w:val="center"/>
              <w:rPr>
                <w:b/>
                <w:bCs/>
                <w:sz w:val="24"/>
                <w:szCs w:val="24"/>
              </w:rPr>
            </w:pPr>
          </w:p>
          <w:p w14:paraId="5D1581C1" w14:textId="2D01C84B" w:rsidR="00613491" w:rsidRPr="001F6D74" w:rsidRDefault="00613491" w:rsidP="001F6D74">
            <w:pPr>
              <w:jc w:val="center"/>
              <w:rPr>
                <w:b/>
                <w:bCs/>
                <w:sz w:val="24"/>
                <w:szCs w:val="24"/>
              </w:rPr>
            </w:pPr>
            <w:r>
              <w:t>[How will the learning take place, and what will students learn, know and remember? This should show explicitly what knowledge will be gained by students within this unit of work]</w:t>
            </w:r>
          </w:p>
        </w:tc>
        <w:tc>
          <w:tcPr>
            <w:tcW w:w="3591" w:type="dxa"/>
          </w:tcPr>
          <w:p w14:paraId="0B550D39" w14:textId="2F646DA7" w:rsidR="00465657" w:rsidRDefault="00465657" w:rsidP="0075145E">
            <w:r>
              <w:t>R</w:t>
            </w:r>
            <w:r w:rsidR="00845E4E">
              <w:t>esearch skills including the ability to search for and identify suitable sources of information in the chosen subject area</w:t>
            </w:r>
          </w:p>
          <w:p w14:paraId="3ACF63DA" w14:textId="77777777" w:rsidR="002132A7" w:rsidRDefault="002132A7" w:rsidP="0075145E"/>
          <w:p w14:paraId="66F4A250" w14:textId="77777777" w:rsidR="00C21C93" w:rsidRDefault="00465657" w:rsidP="0075145E">
            <w:r>
              <w:t>S</w:t>
            </w:r>
            <w:r w:rsidR="00845E4E">
              <w:t>kills or techniques that will be required for the safe and effective execution of the project which are not part of the candidate’s course of study. e.g. conducting risk assessment, assessing the ethical principles of project proposals and research, safe laboratory or workshop technique, professional codes of practice, ethical guidelines, research methodology</w:t>
            </w:r>
          </w:p>
          <w:p w14:paraId="63F0638A" w14:textId="77777777" w:rsidR="002132A7" w:rsidRDefault="002132A7" w:rsidP="0075145E"/>
          <w:p w14:paraId="0313493A" w14:textId="77777777" w:rsidR="000E6038" w:rsidRDefault="00C21C93" w:rsidP="0075145E">
            <w:r>
              <w:t>Project management skills including time, resource and task management</w:t>
            </w:r>
            <w:r w:rsidR="00845E4E">
              <w:t xml:space="preserve"> </w:t>
            </w:r>
          </w:p>
          <w:p w14:paraId="3D246D65" w14:textId="77777777" w:rsidR="00A9590A" w:rsidRDefault="00A9590A" w:rsidP="0075145E"/>
          <w:p w14:paraId="1D1FACC5" w14:textId="11422BEB" w:rsidR="00A9590A" w:rsidRDefault="00A9590A" w:rsidP="0075145E">
            <w:r>
              <w:lastRenderedPageBreak/>
              <w:t>IT skills</w:t>
            </w:r>
          </w:p>
        </w:tc>
        <w:tc>
          <w:tcPr>
            <w:tcW w:w="3591" w:type="dxa"/>
          </w:tcPr>
          <w:p w14:paraId="01300F4C" w14:textId="77777777" w:rsidR="00AD5443" w:rsidRDefault="00AD5443" w:rsidP="0075145E">
            <w:r>
              <w:lastRenderedPageBreak/>
              <w:t xml:space="preserve">The format and structure of accepted academic forms of research report </w:t>
            </w:r>
          </w:p>
          <w:p w14:paraId="4346AE31" w14:textId="77777777" w:rsidR="002132A7" w:rsidRDefault="002132A7" w:rsidP="0075145E"/>
          <w:p w14:paraId="64FD0E76" w14:textId="77777777" w:rsidR="000E6038" w:rsidRDefault="00AD5443" w:rsidP="0075145E">
            <w:r>
              <w:t>Referencing, the evaluation of sources and the prevention of plagiarism</w:t>
            </w:r>
          </w:p>
          <w:p w14:paraId="0ED6E786" w14:textId="77777777" w:rsidR="000240F2" w:rsidRDefault="000240F2" w:rsidP="0075145E"/>
          <w:p w14:paraId="6333CB5E" w14:textId="3F3B5303" w:rsidR="000240F2" w:rsidRDefault="000240F2" w:rsidP="0075145E">
            <w:r>
              <w:t>IT skills</w:t>
            </w:r>
          </w:p>
        </w:tc>
        <w:tc>
          <w:tcPr>
            <w:tcW w:w="3591" w:type="dxa"/>
          </w:tcPr>
          <w:p w14:paraId="5AD20380" w14:textId="77777777" w:rsidR="004E4B29" w:rsidRDefault="004E4B29" w:rsidP="0075145E">
            <w:r>
              <w:t xml:space="preserve">Give a </w:t>
            </w:r>
            <w:r w:rsidR="00DD0431">
              <w:t xml:space="preserve">live presentation should for a non-specialist audience and use media appropriate to the type of project. </w:t>
            </w:r>
          </w:p>
          <w:p w14:paraId="4FA6372A" w14:textId="77777777" w:rsidR="004E4B29" w:rsidRDefault="004E4B29" w:rsidP="0075145E"/>
          <w:p w14:paraId="12150B74" w14:textId="77777777" w:rsidR="004E4B29" w:rsidRDefault="00DD0431" w:rsidP="0075145E">
            <w:r>
              <w:t xml:space="preserve">The presentation may involve the use of flipcharts, posters, Prezi, PowerPoint or short excerpts of video material. </w:t>
            </w:r>
          </w:p>
          <w:p w14:paraId="60303C66" w14:textId="77777777" w:rsidR="004E4B29" w:rsidRDefault="004E4B29" w:rsidP="0075145E"/>
          <w:p w14:paraId="47BDBC68" w14:textId="77777777" w:rsidR="000E6038" w:rsidRDefault="00C102E8" w:rsidP="0075145E">
            <w:r>
              <w:t>Respond to Questions posed by an audience on the presentation.</w:t>
            </w:r>
          </w:p>
          <w:p w14:paraId="5B07B9CB" w14:textId="77777777" w:rsidR="000240F2" w:rsidRDefault="000240F2" w:rsidP="0075145E"/>
          <w:p w14:paraId="550DD221" w14:textId="439ACB51" w:rsidR="000240F2" w:rsidRDefault="000240F2" w:rsidP="0075145E">
            <w:r>
              <w:t>IT skills</w:t>
            </w:r>
          </w:p>
        </w:tc>
      </w:tr>
      <w:tr w:rsidR="000E6038" w14:paraId="14476840" w14:textId="77777777" w:rsidTr="001F6D74">
        <w:trPr>
          <w:trHeight w:val="1301"/>
        </w:trPr>
        <w:tc>
          <w:tcPr>
            <w:tcW w:w="1838" w:type="dxa"/>
            <w:vMerge/>
            <w:vAlign w:val="center"/>
          </w:tcPr>
          <w:p w14:paraId="3E86B93D" w14:textId="77777777" w:rsidR="000E6038" w:rsidRPr="001F6D74" w:rsidRDefault="000E6038" w:rsidP="001F6D74">
            <w:pPr>
              <w:jc w:val="center"/>
              <w:rPr>
                <w:b/>
                <w:bCs/>
                <w:sz w:val="24"/>
                <w:szCs w:val="24"/>
              </w:rPr>
            </w:pPr>
          </w:p>
        </w:tc>
        <w:tc>
          <w:tcPr>
            <w:tcW w:w="2410" w:type="dxa"/>
            <w:vAlign w:val="center"/>
          </w:tcPr>
          <w:p w14:paraId="52C06865" w14:textId="77777777" w:rsidR="000E6038" w:rsidRDefault="000E6038" w:rsidP="001F6D74">
            <w:pPr>
              <w:jc w:val="center"/>
              <w:rPr>
                <w:b/>
                <w:bCs/>
                <w:sz w:val="24"/>
                <w:szCs w:val="24"/>
              </w:rPr>
            </w:pPr>
            <w:r w:rsidRPr="001F6D74">
              <w:rPr>
                <w:b/>
                <w:bCs/>
                <w:sz w:val="24"/>
                <w:szCs w:val="24"/>
              </w:rPr>
              <w:t>Subject specific pedagogy</w:t>
            </w:r>
          </w:p>
          <w:p w14:paraId="3970A85F" w14:textId="77777777" w:rsidR="00613491" w:rsidRDefault="00613491" w:rsidP="001F6D74">
            <w:pPr>
              <w:jc w:val="center"/>
              <w:rPr>
                <w:b/>
                <w:bCs/>
                <w:sz w:val="24"/>
                <w:szCs w:val="24"/>
              </w:rPr>
            </w:pPr>
          </w:p>
          <w:p w14:paraId="517D3DA3" w14:textId="31F820C0" w:rsidR="00613491" w:rsidRPr="001F6D74" w:rsidRDefault="00613491" w:rsidP="001F6D74">
            <w:pPr>
              <w:jc w:val="center"/>
              <w:rPr>
                <w:b/>
                <w:bCs/>
                <w:sz w:val="24"/>
                <w:szCs w:val="24"/>
              </w:rPr>
            </w:pPr>
            <w:r>
              <w:t>[What types of activities are students likely to experience in lessons? What research/excellent practice have informed your choices? How do you embed a love of learning?]</w:t>
            </w:r>
          </w:p>
        </w:tc>
        <w:tc>
          <w:tcPr>
            <w:tcW w:w="3591" w:type="dxa"/>
          </w:tcPr>
          <w:p w14:paraId="783C67D5" w14:textId="5AA722F7" w:rsidR="00CD4064" w:rsidRDefault="009352EE" w:rsidP="0075145E">
            <w:r>
              <w:t xml:space="preserve">AO1: </w:t>
            </w:r>
            <w:r w:rsidR="00CD4064">
              <w:t>Identify, design, plan, and carry out a project, applying a range of skills, strategies and methods to achieve objectives.</w:t>
            </w:r>
          </w:p>
          <w:p w14:paraId="79F7501A" w14:textId="77777777" w:rsidR="00CD4064" w:rsidRDefault="00CD4064" w:rsidP="0075145E"/>
          <w:p w14:paraId="48269C5C" w14:textId="40683CF5" w:rsidR="000E6038" w:rsidRDefault="00C70D6E" w:rsidP="0075145E">
            <w:r>
              <w:t>Taught lessons</w:t>
            </w:r>
            <w:r w:rsidR="00C05CB5">
              <w:t xml:space="preserve"> on:</w:t>
            </w:r>
          </w:p>
          <w:p w14:paraId="5BCA5EBC" w14:textId="77777777" w:rsidR="00C05CB5" w:rsidRDefault="005C6796" w:rsidP="0075145E">
            <w:r>
              <w:t xml:space="preserve">How the EPQ is carried out and </w:t>
            </w:r>
            <w:r w:rsidR="006B07FC">
              <w:t>assessed</w:t>
            </w:r>
          </w:p>
          <w:p w14:paraId="3E9EE00A" w14:textId="77777777" w:rsidR="00105E36" w:rsidRDefault="002E5A7C" w:rsidP="0075145E">
            <w:r>
              <w:t xml:space="preserve">Record keeping </w:t>
            </w:r>
            <w:r w:rsidR="00290BB6">
              <w:t>and keeping notes</w:t>
            </w:r>
          </w:p>
          <w:p w14:paraId="40C09042" w14:textId="77777777" w:rsidR="00290BB6" w:rsidRDefault="00A326D4" w:rsidP="0075145E">
            <w:pPr>
              <w:rPr>
                <w:szCs w:val="32"/>
              </w:rPr>
            </w:pPr>
            <w:r w:rsidRPr="00A326D4">
              <w:rPr>
                <w:szCs w:val="32"/>
              </w:rPr>
              <w:t>Formulating a question</w:t>
            </w:r>
          </w:p>
          <w:p w14:paraId="18C1AD05" w14:textId="77777777" w:rsidR="00B2742E" w:rsidRDefault="00B2742E" w:rsidP="0075145E">
            <w:pPr>
              <w:rPr>
                <w:szCs w:val="32"/>
              </w:rPr>
            </w:pPr>
            <w:r>
              <w:rPr>
                <w:szCs w:val="32"/>
              </w:rPr>
              <w:t>Evaluating resources</w:t>
            </w:r>
          </w:p>
          <w:p w14:paraId="1D549700" w14:textId="77777777" w:rsidR="00B2742E" w:rsidRDefault="000211AF" w:rsidP="0075145E">
            <w:pPr>
              <w:rPr>
                <w:szCs w:val="32"/>
              </w:rPr>
            </w:pPr>
            <w:r>
              <w:rPr>
                <w:szCs w:val="32"/>
              </w:rPr>
              <w:t>T</w:t>
            </w:r>
            <w:r w:rsidR="008A7610" w:rsidRPr="000211AF">
              <w:rPr>
                <w:szCs w:val="32"/>
              </w:rPr>
              <w:t>ime management, project planning, Gantt charts</w:t>
            </w:r>
          </w:p>
          <w:p w14:paraId="59AC523D" w14:textId="77777777" w:rsidR="000211AF" w:rsidRDefault="000211AF" w:rsidP="0075145E"/>
          <w:p w14:paraId="2D795B52" w14:textId="77777777" w:rsidR="00ED0884" w:rsidRDefault="00ED0884" w:rsidP="0075145E">
            <w:r>
              <w:t xml:space="preserve">Group discussions and presentations </w:t>
            </w:r>
            <w:r w:rsidR="00185AC0">
              <w:t>on chosen topic ideas</w:t>
            </w:r>
          </w:p>
          <w:p w14:paraId="5E1E711C" w14:textId="77777777" w:rsidR="00185AC0" w:rsidRDefault="00185AC0" w:rsidP="0075145E"/>
          <w:p w14:paraId="100A4246" w14:textId="77777777" w:rsidR="00185AC0" w:rsidRDefault="00185AC0" w:rsidP="0075145E">
            <w:r>
              <w:t>Discussions with Supervisors</w:t>
            </w:r>
          </w:p>
          <w:p w14:paraId="4D16715B" w14:textId="77777777" w:rsidR="00185AC0" w:rsidRDefault="00185AC0" w:rsidP="0075145E"/>
          <w:p w14:paraId="4CB2864F" w14:textId="056FC74E" w:rsidR="00185AC0" w:rsidRDefault="00185AC0" w:rsidP="0075145E">
            <w:r>
              <w:t>Planned times for reflection and completing the Production Log</w:t>
            </w:r>
          </w:p>
        </w:tc>
        <w:tc>
          <w:tcPr>
            <w:tcW w:w="3591" w:type="dxa"/>
          </w:tcPr>
          <w:p w14:paraId="4803F103" w14:textId="75E07DF2" w:rsidR="009352EE" w:rsidRDefault="009352EE" w:rsidP="0075145E">
            <w:r>
              <w:t>AO2: Research, critically select, organise and use information, and select and use a range of resources. Analyse data apply relevantly and demonstrate understanding of any links, connections and complexities of the topic.</w:t>
            </w:r>
          </w:p>
          <w:p w14:paraId="55A01499" w14:textId="77777777" w:rsidR="009352EE" w:rsidRDefault="009352EE" w:rsidP="0075145E"/>
          <w:p w14:paraId="404CAC71" w14:textId="79A89623" w:rsidR="009352EE" w:rsidRDefault="009352EE" w:rsidP="0075145E">
            <w:r>
              <w:t xml:space="preserve">AO3: </w:t>
            </w:r>
            <w:r w:rsidR="009C4374">
              <w:t>Select and use a range of skills, including, where appropriate, new technologies and problem-solving, to take decisions critically and achieve planned outcomes.</w:t>
            </w:r>
          </w:p>
          <w:p w14:paraId="2A527CA5" w14:textId="77777777" w:rsidR="009352EE" w:rsidRDefault="009352EE" w:rsidP="0075145E"/>
          <w:p w14:paraId="60428B4D" w14:textId="5A41D342" w:rsidR="000E6038" w:rsidRDefault="00F24A01" w:rsidP="0075145E">
            <w:r>
              <w:t>Taught lessons on:</w:t>
            </w:r>
          </w:p>
          <w:p w14:paraId="5ED71A03" w14:textId="77777777" w:rsidR="00F24A01" w:rsidRDefault="00674BE1" w:rsidP="0075145E">
            <w:r>
              <w:t>Writing an essay plan</w:t>
            </w:r>
          </w:p>
          <w:p w14:paraId="674487BD" w14:textId="77777777" w:rsidR="00674BE1" w:rsidRDefault="009266CD" w:rsidP="0075145E">
            <w:r>
              <w:t>How to complete an extended piece of writing</w:t>
            </w:r>
          </w:p>
          <w:p w14:paraId="117430A7" w14:textId="77777777" w:rsidR="009266CD" w:rsidRDefault="00C16819" w:rsidP="0075145E">
            <w:r>
              <w:t>Referencing</w:t>
            </w:r>
          </w:p>
          <w:p w14:paraId="5C7445F7" w14:textId="77777777" w:rsidR="00C62CFD" w:rsidRDefault="00C62CFD" w:rsidP="0075145E"/>
          <w:p w14:paraId="73AD08B7" w14:textId="77777777" w:rsidR="00C62CFD" w:rsidRDefault="00C62CFD" w:rsidP="00C62CFD">
            <w:r>
              <w:t>Discussions with Supervisors</w:t>
            </w:r>
          </w:p>
          <w:p w14:paraId="50345B93" w14:textId="77777777" w:rsidR="00C62CFD" w:rsidRDefault="00C62CFD" w:rsidP="00C62CFD"/>
          <w:p w14:paraId="77D75458" w14:textId="03AA036D" w:rsidR="00C62CFD" w:rsidRDefault="00C62CFD" w:rsidP="00C62CFD">
            <w:r>
              <w:t>Planned times for reflection and completing the Production Log</w:t>
            </w:r>
          </w:p>
        </w:tc>
        <w:tc>
          <w:tcPr>
            <w:tcW w:w="3591" w:type="dxa"/>
          </w:tcPr>
          <w:p w14:paraId="0AD8A3DD" w14:textId="06310D52" w:rsidR="009C4374" w:rsidRDefault="009C4374" w:rsidP="0075145E">
            <w:r>
              <w:t xml:space="preserve">AO4: </w:t>
            </w:r>
            <w:r w:rsidR="00A83128">
              <w:t>Evaluate all aspects of the extended project, including outcomes in relation to stated objectives and own learning and performance. Select and use a range of communication skills and media to present evidenced project outcomes and conclusions in an appropriate format.</w:t>
            </w:r>
          </w:p>
          <w:p w14:paraId="5BA836F7" w14:textId="77777777" w:rsidR="009C4374" w:rsidRDefault="009C4374" w:rsidP="0075145E"/>
          <w:p w14:paraId="4EED2CF2" w14:textId="341318B9" w:rsidR="000E6038" w:rsidRDefault="00F90690" w:rsidP="0075145E">
            <w:r>
              <w:t>Taught lessons on:</w:t>
            </w:r>
          </w:p>
          <w:p w14:paraId="17FC1A89" w14:textId="2C522B17" w:rsidR="00F90690" w:rsidRDefault="00F90690" w:rsidP="0075145E">
            <w:r>
              <w:t>How to deliver a presentation</w:t>
            </w:r>
          </w:p>
          <w:p w14:paraId="674BD790" w14:textId="639990B8" w:rsidR="00C62CFD" w:rsidRDefault="00C62CFD" w:rsidP="0075145E"/>
          <w:p w14:paraId="7C83CE73" w14:textId="77777777" w:rsidR="00C62CFD" w:rsidRDefault="00C62CFD" w:rsidP="00C62CFD">
            <w:r>
              <w:t>Discussions with Supervisors</w:t>
            </w:r>
          </w:p>
          <w:p w14:paraId="679405D7" w14:textId="77777777" w:rsidR="00C62CFD" w:rsidRDefault="00C62CFD" w:rsidP="00C62CFD"/>
          <w:p w14:paraId="1551C1C8" w14:textId="34B0F0E2" w:rsidR="00C62CFD" w:rsidRDefault="00C62CFD" w:rsidP="00C62CFD">
            <w:r>
              <w:t>Planned times for reflection and completing the Production Log</w:t>
            </w:r>
          </w:p>
          <w:p w14:paraId="1ACBB765" w14:textId="54994BC1" w:rsidR="00F90690" w:rsidRDefault="00F90690" w:rsidP="0075145E"/>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668603C2" w14:textId="77777777" w:rsidR="000E6038" w:rsidRDefault="000E6038" w:rsidP="001F6D74">
            <w:pPr>
              <w:jc w:val="center"/>
              <w:rPr>
                <w:b/>
                <w:bCs/>
                <w:sz w:val="24"/>
                <w:szCs w:val="24"/>
              </w:rPr>
            </w:pPr>
            <w:r w:rsidRPr="001F6D74">
              <w:rPr>
                <w:b/>
                <w:bCs/>
                <w:sz w:val="24"/>
                <w:szCs w:val="24"/>
              </w:rPr>
              <w:t>Cultural Capital and beyond the curriculum</w:t>
            </w:r>
          </w:p>
          <w:p w14:paraId="6029BC51" w14:textId="77777777" w:rsidR="002132A7" w:rsidRDefault="002132A7" w:rsidP="001F6D74">
            <w:pPr>
              <w:jc w:val="center"/>
              <w:rPr>
                <w:b/>
                <w:bCs/>
                <w:sz w:val="24"/>
                <w:szCs w:val="24"/>
              </w:rPr>
            </w:pPr>
          </w:p>
          <w:p w14:paraId="7B8C6CF5" w14:textId="3C2A6B22" w:rsidR="002132A7" w:rsidRPr="001F6D74" w:rsidRDefault="002132A7" w:rsidP="001F6D74">
            <w:pPr>
              <w:jc w:val="center"/>
              <w:rPr>
                <w:b/>
                <w:bCs/>
                <w:sz w:val="24"/>
                <w:szCs w:val="24"/>
              </w:rPr>
            </w:pPr>
            <w:r>
              <w:t xml:space="preserve">[What opportunities are there to stretch learning beyond the curriculum and/or classroom? What enrichment </w:t>
            </w:r>
            <w:r>
              <w:lastRenderedPageBreak/>
              <w:t xml:space="preserve">activities are there within your curriculum to develop cultural capital?]  </w:t>
            </w:r>
          </w:p>
        </w:tc>
        <w:tc>
          <w:tcPr>
            <w:tcW w:w="3591" w:type="dxa"/>
          </w:tcPr>
          <w:p w14:paraId="1A9EBA97" w14:textId="2C25C4B0" w:rsidR="00E90075" w:rsidRDefault="00E90075" w:rsidP="0075145E">
            <w:r>
              <w:lastRenderedPageBreak/>
              <w:t xml:space="preserve">Students have the opportunity to extend their learning </w:t>
            </w:r>
            <w:r w:rsidR="008A12C5">
              <w:t>away from the</w:t>
            </w:r>
            <w:r w:rsidR="000620D0">
              <w:t>ir normal</w:t>
            </w:r>
            <w:r w:rsidR="008A12C5">
              <w:t xml:space="preserve"> prescriptive subject curricula. They do this through </w:t>
            </w:r>
            <w:r w:rsidR="008D2B7E">
              <w:t>managing th</w:t>
            </w:r>
            <w:r w:rsidR="00564F13">
              <w:t xml:space="preserve">eir </w:t>
            </w:r>
            <w:r w:rsidR="008A12C5">
              <w:t xml:space="preserve">own </w:t>
            </w:r>
            <w:r w:rsidR="00564F13">
              <w:t>project</w:t>
            </w:r>
            <w:r w:rsidR="00F07F4A">
              <w:t>. T</w:t>
            </w:r>
            <w:r w:rsidR="00065602">
              <w:t xml:space="preserve">hey </w:t>
            </w:r>
            <w:r w:rsidR="008A12C5">
              <w:t xml:space="preserve">may </w:t>
            </w:r>
            <w:r w:rsidR="00065602">
              <w:t xml:space="preserve">also </w:t>
            </w:r>
            <w:r w:rsidR="00162382">
              <w:t xml:space="preserve">have visiting workshops or </w:t>
            </w:r>
            <w:r w:rsidR="00F07F4A">
              <w:t>take</w:t>
            </w:r>
            <w:r w:rsidR="00065602">
              <w:t xml:space="preserve"> part in a </w:t>
            </w:r>
            <w:r w:rsidR="00F07F4A">
              <w:t xml:space="preserve">relevant </w:t>
            </w:r>
            <w:r w:rsidR="00065602">
              <w:t>Future Learn course.</w:t>
            </w:r>
          </w:p>
          <w:p w14:paraId="553CE7E4" w14:textId="09C20C4C" w:rsidR="000E6038" w:rsidRDefault="000E6038" w:rsidP="0075145E"/>
        </w:tc>
        <w:tc>
          <w:tcPr>
            <w:tcW w:w="3591" w:type="dxa"/>
          </w:tcPr>
          <w:p w14:paraId="1C98FD75" w14:textId="63884CC5" w:rsidR="000E6038" w:rsidRDefault="00171D35" w:rsidP="0075145E">
            <w:r>
              <w:t xml:space="preserve">Students carry out their own research. This might entail </w:t>
            </w:r>
            <w:r w:rsidR="002B7953">
              <w:t>arranging visits or learning new skills for their chosen report/artefact.</w:t>
            </w:r>
          </w:p>
        </w:tc>
        <w:tc>
          <w:tcPr>
            <w:tcW w:w="3591" w:type="dxa"/>
          </w:tcPr>
          <w:p w14:paraId="34402CFF" w14:textId="77777777" w:rsidR="000E6038" w:rsidRDefault="000E6038" w:rsidP="0075145E"/>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792A3BA5" w14:textId="77777777" w:rsidR="000E6038" w:rsidRDefault="000E6038" w:rsidP="001F6D74">
            <w:pPr>
              <w:jc w:val="center"/>
              <w:rPr>
                <w:b/>
                <w:bCs/>
                <w:sz w:val="24"/>
                <w:szCs w:val="24"/>
              </w:rPr>
            </w:pPr>
            <w:r w:rsidRPr="001F6D74">
              <w:rPr>
                <w:b/>
                <w:bCs/>
                <w:sz w:val="24"/>
                <w:szCs w:val="24"/>
              </w:rPr>
              <w:t>Assessment</w:t>
            </w:r>
          </w:p>
          <w:p w14:paraId="0BFE4956" w14:textId="77777777" w:rsidR="00737C75" w:rsidRDefault="00737C75" w:rsidP="001F6D74">
            <w:pPr>
              <w:jc w:val="center"/>
              <w:rPr>
                <w:b/>
                <w:bCs/>
                <w:sz w:val="24"/>
                <w:szCs w:val="24"/>
              </w:rPr>
            </w:pPr>
          </w:p>
          <w:p w14:paraId="35502456" w14:textId="77777777" w:rsidR="00737C75" w:rsidRDefault="00737C75" w:rsidP="00737C75">
            <w:r>
              <w:t>[What will you be assessing from this unit and how will the assessment be carried out?]</w:t>
            </w:r>
          </w:p>
          <w:p w14:paraId="18189234" w14:textId="20C04AB2" w:rsidR="00737C75" w:rsidRPr="001F6D74" w:rsidRDefault="00737C75" w:rsidP="001F6D74">
            <w:pPr>
              <w:jc w:val="center"/>
              <w:rPr>
                <w:b/>
                <w:bCs/>
                <w:sz w:val="24"/>
                <w:szCs w:val="24"/>
              </w:rPr>
            </w:pPr>
          </w:p>
        </w:tc>
        <w:tc>
          <w:tcPr>
            <w:tcW w:w="3591" w:type="dxa"/>
          </w:tcPr>
          <w:p w14:paraId="20BC5D73" w14:textId="2771DCCA" w:rsidR="00765EFF" w:rsidRDefault="00765EFF" w:rsidP="0075145E">
            <w:r>
              <w:t xml:space="preserve">Students have regular discussions with their Supervisor, either in groups or individually to discuss </w:t>
            </w:r>
            <w:r w:rsidR="00394883">
              <w:t>aspects of the project as appropriate. Students may act of that feedback.</w:t>
            </w:r>
          </w:p>
          <w:p w14:paraId="783E7C5D" w14:textId="77777777" w:rsidR="000E6038" w:rsidRPr="002723DD" w:rsidRDefault="000E6038" w:rsidP="00737C75"/>
        </w:tc>
        <w:tc>
          <w:tcPr>
            <w:tcW w:w="3591" w:type="dxa"/>
          </w:tcPr>
          <w:p w14:paraId="4D9AEFF7" w14:textId="1F998293" w:rsidR="00F02F41" w:rsidRDefault="00F02F41" w:rsidP="00F02F41">
            <w:r>
              <w:t>Students have regular discussions with their Supervisor, either in groups or individually to discuss aspects of the project as appropriate. Students may act of that feedback.</w:t>
            </w:r>
          </w:p>
          <w:p w14:paraId="1035E54A" w14:textId="77777777" w:rsidR="000E6038" w:rsidRDefault="000E6038" w:rsidP="0075145E"/>
        </w:tc>
        <w:tc>
          <w:tcPr>
            <w:tcW w:w="3591" w:type="dxa"/>
          </w:tcPr>
          <w:p w14:paraId="43970B9C" w14:textId="77777777" w:rsidR="00B719FA" w:rsidRDefault="00B719FA" w:rsidP="00B719FA">
            <w:r>
              <w:t>Students have regular discussions with their Supervisor, either in groups or individually to discuss aspects of the project as appropriate. Students may act of that feedback.</w:t>
            </w:r>
          </w:p>
          <w:p w14:paraId="1B6FB111" w14:textId="77777777" w:rsidR="00B719FA" w:rsidRDefault="00B719FA" w:rsidP="0075145E"/>
          <w:p w14:paraId="457B18C6" w14:textId="266568BC" w:rsidR="00E565D2" w:rsidRDefault="00E565D2" w:rsidP="0075145E">
            <w:r>
              <w:t>Projects are marked by the Supervisor</w:t>
            </w:r>
            <w:r w:rsidR="00B719FA">
              <w:t xml:space="preserve"> and Moderated with the Co-ordinator.</w:t>
            </w:r>
          </w:p>
          <w:p w14:paraId="21424E86" w14:textId="77777777" w:rsidR="00E565D2" w:rsidRDefault="00E565D2" w:rsidP="0075145E"/>
          <w:p w14:paraId="5A1D9E2A" w14:textId="1E724809" w:rsidR="00417036" w:rsidRDefault="00417036" w:rsidP="0075145E">
            <w:r>
              <w:t>The Production Log, Report/Artefact and presentation are assessed using Assessment Objectives.</w:t>
            </w:r>
            <w:r w:rsidR="00E565D2">
              <w:t xml:space="preserve"> </w:t>
            </w:r>
          </w:p>
          <w:p w14:paraId="4AF82DCE" w14:textId="77777777" w:rsidR="00417036" w:rsidRDefault="00417036" w:rsidP="0075145E"/>
          <w:p w14:paraId="7EAA08D8" w14:textId="3D49957A" w:rsidR="000E6038" w:rsidRDefault="00417036" w:rsidP="0075145E">
            <w:r>
              <w:t>The presentation record evidence should include examples of questions from supervisors and the student’s responses to these.</w:t>
            </w:r>
          </w:p>
        </w:tc>
      </w:tr>
      <w:tr w:rsidR="000E6038" w14:paraId="74454BEC" w14:textId="77777777" w:rsidTr="001F6D74">
        <w:trPr>
          <w:trHeight w:val="1228"/>
        </w:trPr>
        <w:tc>
          <w:tcPr>
            <w:tcW w:w="1838" w:type="dxa"/>
            <w:vAlign w:val="center"/>
          </w:tcPr>
          <w:p w14:paraId="27044894" w14:textId="77777777" w:rsidR="000E6038" w:rsidRPr="001F6D74" w:rsidRDefault="000E6038" w:rsidP="001F6D74">
            <w:pPr>
              <w:jc w:val="center"/>
              <w:rPr>
                <w:b/>
                <w:bCs/>
                <w:sz w:val="24"/>
                <w:szCs w:val="24"/>
              </w:rPr>
            </w:pPr>
            <w:r w:rsidRPr="001F6D74">
              <w:rPr>
                <w:b/>
                <w:bCs/>
                <w:sz w:val="24"/>
                <w:szCs w:val="24"/>
              </w:rPr>
              <w:t>Valuing People</w:t>
            </w:r>
          </w:p>
        </w:tc>
        <w:tc>
          <w:tcPr>
            <w:tcW w:w="2410" w:type="dxa"/>
            <w:vAlign w:val="center"/>
          </w:tcPr>
          <w:p w14:paraId="6F22B759" w14:textId="77777777" w:rsidR="000E6038" w:rsidRDefault="000E6038" w:rsidP="001F6D74">
            <w:pPr>
              <w:jc w:val="center"/>
              <w:rPr>
                <w:b/>
                <w:bCs/>
                <w:sz w:val="24"/>
                <w:szCs w:val="24"/>
              </w:rPr>
            </w:pPr>
            <w:r w:rsidRPr="001F6D74">
              <w:rPr>
                <w:b/>
                <w:bCs/>
                <w:sz w:val="24"/>
                <w:szCs w:val="24"/>
              </w:rPr>
              <w:t>How our curriculum meets the needs of every individual</w:t>
            </w:r>
          </w:p>
          <w:p w14:paraId="48158F0D" w14:textId="77777777" w:rsidR="00737C75" w:rsidRDefault="00737C75" w:rsidP="001F6D74">
            <w:pPr>
              <w:jc w:val="center"/>
              <w:rPr>
                <w:b/>
                <w:bCs/>
                <w:sz w:val="24"/>
                <w:szCs w:val="24"/>
              </w:rPr>
            </w:pPr>
          </w:p>
          <w:p w14:paraId="6A6128A2" w14:textId="7E1DC986" w:rsidR="00737C75" w:rsidRPr="001F6D74" w:rsidRDefault="00737C75" w:rsidP="001F6D74">
            <w:pPr>
              <w:jc w:val="center"/>
              <w:rPr>
                <w:b/>
                <w:bCs/>
                <w:sz w:val="24"/>
                <w:szCs w:val="24"/>
              </w:rPr>
            </w:pPr>
            <w:r>
              <w:t>[How does your curriculum enable all students to access the learning and participate fully (PP, SEND, low, middle, high prior attainment, LAC, EAL).]</w:t>
            </w:r>
          </w:p>
        </w:tc>
        <w:tc>
          <w:tcPr>
            <w:tcW w:w="3591" w:type="dxa"/>
          </w:tcPr>
          <w:p w14:paraId="6C41667A" w14:textId="77777777" w:rsidR="000E6038" w:rsidRDefault="00041750" w:rsidP="0075145E">
            <w:r>
              <w:t>The project is accessible to all given that it is the student who sets the topic and the planning</w:t>
            </w:r>
            <w:r w:rsidR="008906A0">
              <w:t>, in consultation with the Supervisor.</w:t>
            </w:r>
          </w:p>
          <w:p w14:paraId="780F4FE0" w14:textId="77777777" w:rsidR="008906A0" w:rsidRDefault="008906A0" w:rsidP="0075145E"/>
          <w:p w14:paraId="2C60CB02" w14:textId="2C1AB308" w:rsidR="008906A0" w:rsidRDefault="008906A0" w:rsidP="0075145E">
            <w:r>
              <w:t>In some circumstances, the student can opt to do the Higher Project Qualification (HPQ).</w:t>
            </w:r>
          </w:p>
        </w:tc>
        <w:tc>
          <w:tcPr>
            <w:tcW w:w="3591" w:type="dxa"/>
          </w:tcPr>
          <w:p w14:paraId="5E726F46" w14:textId="56A55D36" w:rsidR="00732282" w:rsidRDefault="00477A54" w:rsidP="00732282">
            <w:r>
              <w:t>Supervisor meetings are tailored to the individual needs of the students to offer advice as required.</w:t>
            </w:r>
          </w:p>
          <w:p w14:paraId="6723CBC2" w14:textId="77777777" w:rsidR="00732282" w:rsidRDefault="00732282" w:rsidP="00732282"/>
          <w:p w14:paraId="1858E4BE" w14:textId="20F5C2B3" w:rsidR="000E6038" w:rsidRDefault="000E6038" w:rsidP="00732282"/>
        </w:tc>
        <w:tc>
          <w:tcPr>
            <w:tcW w:w="3591" w:type="dxa"/>
          </w:tcPr>
          <w:p w14:paraId="13D40C81" w14:textId="77777777" w:rsidR="004D736B" w:rsidRDefault="004D736B" w:rsidP="004D736B">
            <w:r>
              <w:t>Supervisor meetings are tailored to the individual needs of the students to offer advice as required.</w:t>
            </w:r>
          </w:p>
          <w:p w14:paraId="48D33473" w14:textId="77777777" w:rsidR="000E6038" w:rsidRDefault="000E6038" w:rsidP="00732282"/>
          <w:p w14:paraId="254C1EC6" w14:textId="31BD4690" w:rsidR="004D736B" w:rsidRDefault="00663A26" w:rsidP="00732282">
            <w:r>
              <w:t>Individual f</w:t>
            </w:r>
            <w:r w:rsidR="004D736B">
              <w:t xml:space="preserve">eedback given to advise </w:t>
            </w:r>
            <w:r>
              <w:t xml:space="preserve">students </w:t>
            </w:r>
            <w:bookmarkStart w:id="0" w:name="_GoBack"/>
            <w:bookmarkEnd w:id="0"/>
            <w:r w:rsidR="004D736B">
              <w:t>on presentations and final submission of project</w:t>
            </w:r>
            <w:r>
              <w:t>.</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A7200"/>
    <w:multiLevelType w:val="hybridMultilevel"/>
    <w:tmpl w:val="5748BECC"/>
    <w:lvl w:ilvl="0" w:tplc="0DFA95EA">
      <w:start w:val="1"/>
      <w:numFmt w:val="bullet"/>
      <w:lvlText w:val="•"/>
      <w:lvlJc w:val="left"/>
      <w:pPr>
        <w:tabs>
          <w:tab w:val="num" w:pos="720"/>
        </w:tabs>
        <w:ind w:left="720" w:hanging="360"/>
      </w:pPr>
      <w:rPr>
        <w:rFonts w:ascii="Arial" w:hAnsi="Arial" w:hint="default"/>
      </w:rPr>
    </w:lvl>
    <w:lvl w:ilvl="1" w:tplc="E1A66086" w:tentative="1">
      <w:start w:val="1"/>
      <w:numFmt w:val="bullet"/>
      <w:lvlText w:val="•"/>
      <w:lvlJc w:val="left"/>
      <w:pPr>
        <w:tabs>
          <w:tab w:val="num" w:pos="1440"/>
        </w:tabs>
        <w:ind w:left="1440" w:hanging="360"/>
      </w:pPr>
      <w:rPr>
        <w:rFonts w:ascii="Arial" w:hAnsi="Arial" w:hint="default"/>
      </w:rPr>
    </w:lvl>
    <w:lvl w:ilvl="2" w:tplc="51767F32" w:tentative="1">
      <w:start w:val="1"/>
      <w:numFmt w:val="bullet"/>
      <w:lvlText w:val="•"/>
      <w:lvlJc w:val="left"/>
      <w:pPr>
        <w:tabs>
          <w:tab w:val="num" w:pos="2160"/>
        </w:tabs>
        <w:ind w:left="2160" w:hanging="360"/>
      </w:pPr>
      <w:rPr>
        <w:rFonts w:ascii="Arial" w:hAnsi="Arial" w:hint="default"/>
      </w:rPr>
    </w:lvl>
    <w:lvl w:ilvl="3" w:tplc="32C290B4" w:tentative="1">
      <w:start w:val="1"/>
      <w:numFmt w:val="bullet"/>
      <w:lvlText w:val="•"/>
      <w:lvlJc w:val="left"/>
      <w:pPr>
        <w:tabs>
          <w:tab w:val="num" w:pos="2880"/>
        </w:tabs>
        <w:ind w:left="2880" w:hanging="360"/>
      </w:pPr>
      <w:rPr>
        <w:rFonts w:ascii="Arial" w:hAnsi="Arial" w:hint="default"/>
      </w:rPr>
    </w:lvl>
    <w:lvl w:ilvl="4" w:tplc="F6B2D016" w:tentative="1">
      <w:start w:val="1"/>
      <w:numFmt w:val="bullet"/>
      <w:lvlText w:val="•"/>
      <w:lvlJc w:val="left"/>
      <w:pPr>
        <w:tabs>
          <w:tab w:val="num" w:pos="3600"/>
        </w:tabs>
        <w:ind w:left="3600" w:hanging="360"/>
      </w:pPr>
      <w:rPr>
        <w:rFonts w:ascii="Arial" w:hAnsi="Arial" w:hint="default"/>
      </w:rPr>
    </w:lvl>
    <w:lvl w:ilvl="5" w:tplc="90D60B2A" w:tentative="1">
      <w:start w:val="1"/>
      <w:numFmt w:val="bullet"/>
      <w:lvlText w:val="•"/>
      <w:lvlJc w:val="left"/>
      <w:pPr>
        <w:tabs>
          <w:tab w:val="num" w:pos="4320"/>
        </w:tabs>
        <w:ind w:left="4320" w:hanging="360"/>
      </w:pPr>
      <w:rPr>
        <w:rFonts w:ascii="Arial" w:hAnsi="Arial" w:hint="default"/>
      </w:rPr>
    </w:lvl>
    <w:lvl w:ilvl="6" w:tplc="8F706376" w:tentative="1">
      <w:start w:val="1"/>
      <w:numFmt w:val="bullet"/>
      <w:lvlText w:val="•"/>
      <w:lvlJc w:val="left"/>
      <w:pPr>
        <w:tabs>
          <w:tab w:val="num" w:pos="5040"/>
        </w:tabs>
        <w:ind w:left="5040" w:hanging="360"/>
      </w:pPr>
      <w:rPr>
        <w:rFonts w:ascii="Arial" w:hAnsi="Arial" w:hint="default"/>
      </w:rPr>
    </w:lvl>
    <w:lvl w:ilvl="7" w:tplc="0CAA3E88" w:tentative="1">
      <w:start w:val="1"/>
      <w:numFmt w:val="bullet"/>
      <w:lvlText w:val="•"/>
      <w:lvlJc w:val="left"/>
      <w:pPr>
        <w:tabs>
          <w:tab w:val="num" w:pos="5760"/>
        </w:tabs>
        <w:ind w:left="5760" w:hanging="360"/>
      </w:pPr>
      <w:rPr>
        <w:rFonts w:ascii="Arial" w:hAnsi="Arial" w:hint="default"/>
      </w:rPr>
    </w:lvl>
    <w:lvl w:ilvl="8" w:tplc="5E44B1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E5926E2"/>
    <w:multiLevelType w:val="hybridMultilevel"/>
    <w:tmpl w:val="E14831BA"/>
    <w:lvl w:ilvl="0" w:tplc="F1BEC33A">
      <w:start w:val="1"/>
      <w:numFmt w:val="bullet"/>
      <w:lvlText w:val="•"/>
      <w:lvlJc w:val="left"/>
      <w:pPr>
        <w:tabs>
          <w:tab w:val="num" w:pos="720"/>
        </w:tabs>
        <w:ind w:left="720" w:hanging="360"/>
      </w:pPr>
      <w:rPr>
        <w:rFonts w:ascii="Arial" w:hAnsi="Arial" w:hint="default"/>
      </w:rPr>
    </w:lvl>
    <w:lvl w:ilvl="1" w:tplc="3B1E3A4E" w:tentative="1">
      <w:start w:val="1"/>
      <w:numFmt w:val="bullet"/>
      <w:lvlText w:val="•"/>
      <w:lvlJc w:val="left"/>
      <w:pPr>
        <w:tabs>
          <w:tab w:val="num" w:pos="1440"/>
        </w:tabs>
        <w:ind w:left="1440" w:hanging="360"/>
      </w:pPr>
      <w:rPr>
        <w:rFonts w:ascii="Arial" w:hAnsi="Arial" w:hint="default"/>
      </w:rPr>
    </w:lvl>
    <w:lvl w:ilvl="2" w:tplc="0D00F398" w:tentative="1">
      <w:start w:val="1"/>
      <w:numFmt w:val="bullet"/>
      <w:lvlText w:val="•"/>
      <w:lvlJc w:val="left"/>
      <w:pPr>
        <w:tabs>
          <w:tab w:val="num" w:pos="2160"/>
        </w:tabs>
        <w:ind w:left="2160" w:hanging="360"/>
      </w:pPr>
      <w:rPr>
        <w:rFonts w:ascii="Arial" w:hAnsi="Arial" w:hint="default"/>
      </w:rPr>
    </w:lvl>
    <w:lvl w:ilvl="3" w:tplc="B2F274B6" w:tentative="1">
      <w:start w:val="1"/>
      <w:numFmt w:val="bullet"/>
      <w:lvlText w:val="•"/>
      <w:lvlJc w:val="left"/>
      <w:pPr>
        <w:tabs>
          <w:tab w:val="num" w:pos="2880"/>
        </w:tabs>
        <w:ind w:left="2880" w:hanging="360"/>
      </w:pPr>
      <w:rPr>
        <w:rFonts w:ascii="Arial" w:hAnsi="Arial" w:hint="default"/>
      </w:rPr>
    </w:lvl>
    <w:lvl w:ilvl="4" w:tplc="FC96C142" w:tentative="1">
      <w:start w:val="1"/>
      <w:numFmt w:val="bullet"/>
      <w:lvlText w:val="•"/>
      <w:lvlJc w:val="left"/>
      <w:pPr>
        <w:tabs>
          <w:tab w:val="num" w:pos="3600"/>
        </w:tabs>
        <w:ind w:left="3600" w:hanging="360"/>
      </w:pPr>
      <w:rPr>
        <w:rFonts w:ascii="Arial" w:hAnsi="Arial" w:hint="default"/>
      </w:rPr>
    </w:lvl>
    <w:lvl w:ilvl="5" w:tplc="7548C17E" w:tentative="1">
      <w:start w:val="1"/>
      <w:numFmt w:val="bullet"/>
      <w:lvlText w:val="•"/>
      <w:lvlJc w:val="left"/>
      <w:pPr>
        <w:tabs>
          <w:tab w:val="num" w:pos="4320"/>
        </w:tabs>
        <w:ind w:left="4320" w:hanging="360"/>
      </w:pPr>
      <w:rPr>
        <w:rFonts w:ascii="Arial" w:hAnsi="Arial" w:hint="default"/>
      </w:rPr>
    </w:lvl>
    <w:lvl w:ilvl="6" w:tplc="84E6CC2A" w:tentative="1">
      <w:start w:val="1"/>
      <w:numFmt w:val="bullet"/>
      <w:lvlText w:val="•"/>
      <w:lvlJc w:val="left"/>
      <w:pPr>
        <w:tabs>
          <w:tab w:val="num" w:pos="5040"/>
        </w:tabs>
        <w:ind w:left="5040" w:hanging="360"/>
      </w:pPr>
      <w:rPr>
        <w:rFonts w:ascii="Arial" w:hAnsi="Arial" w:hint="default"/>
      </w:rPr>
    </w:lvl>
    <w:lvl w:ilvl="7" w:tplc="000E9278" w:tentative="1">
      <w:start w:val="1"/>
      <w:numFmt w:val="bullet"/>
      <w:lvlText w:val="•"/>
      <w:lvlJc w:val="left"/>
      <w:pPr>
        <w:tabs>
          <w:tab w:val="num" w:pos="5760"/>
        </w:tabs>
        <w:ind w:left="5760" w:hanging="360"/>
      </w:pPr>
      <w:rPr>
        <w:rFonts w:ascii="Arial" w:hAnsi="Arial" w:hint="default"/>
      </w:rPr>
    </w:lvl>
    <w:lvl w:ilvl="8" w:tplc="A34AEE4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251596F"/>
    <w:multiLevelType w:val="hybridMultilevel"/>
    <w:tmpl w:val="9304952A"/>
    <w:lvl w:ilvl="0" w:tplc="0510A3B2">
      <w:start w:val="1"/>
      <w:numFmt w:val="bullet"/>
      <w:lvlText w:val="•"/>
      <w:lvlJc w:val="left"/>
      <w:pPr>
        <w:tabs>
          <w:tab w:val="num" w:pos="720"/>
        </w:tabs>
        <w:ind w:left="720" w:hanging="360"/>
      </w:pPr>
      <w:rPr>
        <w:rFonts w:ascii="Arial" w:hAnsi="Arial" w:hint="default"/>
      </w:rPr>
    </w:lvl>
    <w:lvl w:ilvl="1" w:tplc="8598B86A" w:tentative="1">
      <w:start w:val="1"/>
      <w:numFmt w:val="bullet"/>
      <w:lvlText w:val="•"/>
      <w:lvlJc w:val="left"/>
      <w:pPr>
        <w:tabs>
          <w:tab w:val="num" w:pos="1440"/>
        </w:tabs>
        <w:ind w:left="1440" w:hanging="360"/>
      </w:pPr>
      <w:rPr>
        <w:rFonts w:ascii="Arial" w:hAnsi="Arial" w:hint="default"/>
      </w:rPr>
    </w:lvl>
    <w:lvl w:ilvl="2" w:tplc="4732C432" w:tentative="1">
      <w:start w:val="1"/>
      <w:numFmt w:val="bullet"/>
      <w:lvlText w:val="•"/>
      <w:lvlJc w:val="left"/>
      <w:pPr>
        <w:tabs>
          <w:tab w:val="num" w:pos="2160"/>
        </w:tabs>
        <w:ind w:left="2160" w:hanging="360"/>
      </w:pPr>
      <w:rPr>
        <w:rFonts w:ascii="Arial" w:hAnsi="Arial" w:hint="default"/>
      </w:rPr>
    </w:lvl>
    <w:lvl w:ilvl="3" w:tplc="6D108E94" w:tentative="1">
      <w:start w:val="1"/>
      <w:numFmt w:val="bullet"/>
      <w:lvlText w:val="•"/>
      <w:lvlJc w:val="left"/>
      <w:pPr>
        <w:tabs>
          <w:tab w:val="num" w:pos="2880"/>
        </w:tabs>
        <w:ind w:left="2880" w:hanging="360"/>
      </w:pPr>
      <w:rPr>
        <w:rFonts w:ascii="Arial" w:hAnsi="Arial" w:hint="default"/>
      </w:rPr>
    </w:lvl>
    <w:lvl w:ilvl="4" w:tplc="33967634" w:tentative="1">
      <w:start w:val="1"/>
      <w:numFmt w:val="bullet"/>
      <w:lvlText w:val="•"/>
      <w:lvlJc w:val="left"/>
      <w:pPr>
        <w:tabs>
          <w:tab w:val="num" w:pos="3600"/>
        </w:tabs>
        <w:ind w:left="3600" w:hanging="360"/>
      </w:pPr>
      <w:rPr>
        <w:rFonts w:ascii="Arial" w:hAnsi="Arial" w:hint="default"/>
      </w:rPr>
    </w:lvl>
    <w:lvl w:ilvl="5" w:tplc="260854CC" w:tentative="1">
      <w:start w:val="1"/>
      <w:numFmt w:val="bullet"/>
      <w:lvlText w:val="•"/>
      <w:lvlJc w:val="left"/>
      <w:pPr>
        <w:tabs>
          <w:tab w:val="num" w:pos="4320"/>
        </w:tabs>
        <w:ind w:left="4320" w:hanging="360"/>
      </w:pPr>
      <w:rPr>
        <w:rFonts w:ascii="Arial" w:hAnsi="Arial" w:hint="default"/>
      </w:rPr>
    </w:lvl>
    <w:lvl w:ilvl="6" w:tplc="79A63B02" w:tentative="1">
      <w:start w:val="1"/>
      <w:numFmt w:val="bullet"/>
      <w:lvlText w:val="•"/>
      <w:lvlJc w:val="left"/>
      <w:pPr>
        <w:tabs>
          <w:tab w:val="num" w:pos="5040"/>
        </w:tabs>
        <w:ind w:left="5040" w:hanging="360"/>
      </w:pPr>
      <w:rPr>
        <w:rFonts w:ascii="Arial" w:hAnsi="Arial" w:hint="default"/>
      </w:rPr>
    </w:lvl>
    <w:lvl w:ilvl="7" w:tplc="40B6D6FA" w:tentative="1">
      <w:start w:val="1"/>
      <w:numFmt w:val="bullet"/>
      <w:lvlText w:val="•"/>
      <w:lvlJc w:val="left"/>
      <w:pPr>
        <w:tabs>
          <w:tab w:val="num" w:pos="5760"/>
        </w:tabs>
        <w:ind w:left="5760" w:hanging="360"/>
      </w:pPr>
      <w:rPr>
        <w:rFonts w:ascii="Arial" w:hAnsi="Arial" w:hint="default"/>
      </w:rPr>
    </w:lvl>
    <w:lvl w:ilvl="8" w:tplc="CBAAEDA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1DEC"/>
    <w:rsid w:val="000211AF"/>
    <w:rsid w:val="000240F2"/>
    <w:rsid w:val="00041750"/>
    <w:rsid w:val="000620D0"/>
    <w:rsid w:val="00065602"/>
    <w:rsid w:val="000A0B7B"/>
    <w:rsid w:val="000B53E5"/>
    <w:rsid w:val="000D75FB"/>
    <w:rsid w:val="000E6038"/>
    <w:rsid w:val="00105E36"/>
    <w:rsid w:val="001279BF"/>
    <w:rsid w:val="0014022D"/>
    <w:rsid w:val="001479B1"/>
    <w:rsid w:val="00162382"/>
    <w:rsid w:val="00171D35"/>
    <w:rsid w:val="00185AC0"/>
    <w:rsid w:val="001A4C17"/>
    <w:rsid w:val="001F6D74"/>
    <w:rsid w:val="002132A7"/>
    <w:rsid w:val="002723DD"/>
    <w:rsid w:val="00285886"/>
    <w:rsid w:val="00290BB6"/>
    <w:rsid w:val="002A16C8"/>
    <w:rsid w:val="002B7953"/>
    <w:rsid w:val="002C7070"/>
    <w:rsid w:val="002E5A7C"/>
    <w:rsid w:val="002F11EB"/>
    <w:rsid w:val="002F64AF"/>
    <w:rsid w:val="0031669B"/>
    <w:rsid w:val="00332407"/>
    <w:rsid w:val="00362E7A"/>
    <w:rsid w:val="0038165D"/>
    <w:rsid w:val="00394883"/>
    <w:rsid w:val="004033AD"/>
    <w:rsid w:val="00417036"/>
    <w:rsid w:val="00432758"/>
    <w:rsid w:val="00465657"/>
    <w:rsid w:val="00477A54"/>
    <w:rsid w:val="004920DD"/>
    <w:rsid w:val="004B1CAE"/>
    <w:rsid w:val="004D36B6"/>
    <w:rsid w:val="004D736B"/>
    <w:rsid w:val="004E4B29"/>
    <w:rsid w:val="00505E24"/>
    <w:rsid w:val="00564F13"/>
    <w:rsid w:val="005953AB"/>
    <w:rsid w:val="005C6796"/>
    <w:rsid w:val="005D19D8"/>
    <w:rsid w:val="00613491"/>
    <w:rsid w:val="006553C0"/>
    <w:rsid w:val="00657FE3"/>
    <w:rsid w:val="00663A26"/>
    <w:rsid w:val="00674BE1"/>
    <w:rsid w:val="006A3BBD"/>
    <w:rsid w:val="006B07FC"/>
    <w:rsid w:val="00732282"/>
    <w:rsid w:val="00737C75"/>
    <w:rsid w:val="00765EFF"/>
    <w:rsid w:val="007A506A"/>
    <w:rsid w:val="007B5F41"/>
    <w:rsid w:val="007C0BDE"/>
    <w:rsid w:val="008160BD"/>
    <w:rsid w:val="008238B3"/>
    <w:rsid w:val="00845E4E"/>
    <w:rsid w:val="008906A0"/>
    <w:rsid w:val="008A12C5"/>
    <w:rsid w:val="008A7610"/>
    <w:rsid w:val="008C2800"/>
    <w:rsid w:val="008D2B7E"/>
    <w:rsid w:val="008F1F97"/>
    <w:rsid w:val="00907595"/>
    <w:rsid w:val="009266CD"/>
    <w:rsid w:val="009352EE"/>
    <w:rsid w:val="00981C03"/>
    <w:rsid w:val="009B49DA"/>
    <w:rsid w:val="009C4374"/>
    <w:rsid w:val="009E6B05"/>
    <w:rsid w:val="00A326D4"/>
    <w:rsid w:val="00A83128"/>
    <w:rsid w:val="00A9590A"/>
    <w:rsid w:val="00AB1E18"/>
    <w:rsid w:val="00AD5443"/>
    <w:rsid w:val="00B250EC"/>
    <w:rsid w:val="00B25ADA"/>
    <w:rsid w:val="00B2742E"/>
    <w:rsid w:val="00B320CF"/>
    <w:rsid w:val="00B56A56"/>
    <w:rsid w:val="00B719FA"/>
    <w:rsid w:val="00BD5EB3"/>
    <w:rsid w:val="00C05CB5"/>
    <w:rsid w:val="00C102E8"/>
    <w:rsid w:val="00C16819"/>
    <w:rsid w:val="00C21C93"/>
    <w:rsid w:val="00C22886"/>
    <w:rsid w:val="00C62CFD"/>
    <w:rsid w:val="00C70D6E"/>
    <w:rsid w:val="00C92DAD"/>
    <w:rsid w:val="00CB7902"/>
    <w:rsid w:val="00CD4064"/>
    <w:rsid w:val="00CE0167"/>
    <w:rsid w:val="00D22DA4"/>
    <w:rsid w:val="00D62829"/>
    <w:rsid w:val="00D747AB"/>
    <w:rsid w:val="00D7548A"/>
    <w:rsid w:val="00D77DCB"/>
    <w:rsid w:val="00DD0431"/>
    <w:rsid w:val="00DF2A79"/>
    <w:rsid w:val="00E565D2"/>
    <w:rsid w:val="00E75652"/>
    <w:rsid w:val="00E90075"/>
    <w:rsid w:val="00EC385C"/>
    <w:rsid w:val="00ED0884"/>
    <w:rsid w:val="00F02F41"/>
    <w:rsid w:val="00F07F4A"/>
    <w:rsid w:val="00F24A01"/>
    <w:rsid w:val="00F43BE8"/>
    <w:rsid w:val="00F5361B"/>
    <w:rsid w:val="00F60376"/>
    <w:rsid w:val="00F778B2"/>
    <w:rsid w:val="00F90690"/>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385C"/>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774405532">
      <w:bodyDiv w:val="1"/>
      <w:marLeft w:val="0"/>
      <w:marRight w:val="0"/>
      <w:marTop w:val="0"/>
      <w:marBottom w:val="0"/>
      <w:divBdr>
        <w:top w:val="none" w:sz="0" w:space="0" w:color="auto"/>
        <w:left w:val="none" w:sz="0" w:space="0" w:color="auto"/>
        <w:bottom w:val="none" w:sz="0" w:space="0" w:color="auto"/>
        <w:right w:val="none" w:sz="0" w:space="0" w:color="auto"/>
      </w:divBdr>
      <w:divsChild>
        <w:div w:id="2005624072">
          <w:marLeft w:val="446"/>
          <w:marRight w:val="0"/>
          <w:marTop w:val="0"/>
          <w:marBottom w:val="60"/>
          <w:divBdr>
            <w:top w:val="none" w:sz="0" w:space="0" w:color="auto"/>
            <w:left w:val="none" w:sz="0" w:space="0" w:color="auto"/>
            <w:bottom w:val="none" w:sz="0" w:space="0" w:color="auto"/>
            <w:right w:val="none" w:sz="0" w:space="0" w:color="auto"/>
          </w:divBdr>
        </w:div>
        <w:div w:id="1002242277">
          <w:marLeft w:val="446"/>
          <w:marRight w:val="0"/>
          <w:marTop w:val="0"/>
          <w:marBottom w:val="60"/>
          <w:divBdr>
            <w:top w:val="none" w:sz="0" w:space="0" w:color="auto"/>
            <w:left w:val="none" w:sz="0" w:space="0" w:color="auto"/>
            <w:bottom w:val="none" w:sz="0" w:space="0" w:color="auto"/>
            <w:right w:val="none" w:sz="0" w:space="0" w:color="auto"/>
          </w:divBdr>
        </w:div>
        <w:div w:id="1248156470">
          <w:marLeft w:val="446"/>
          <w:marRight w:val="0"/>
          <w:marTop w:val="0"/>
          <w:marBottom w:val="60"/>
          <w:divBdr>
            <w:top w:val="none" w:sz="0" w:space="0" w:color="auto"/>
            <w:left w:val="none" w:sz="0" w:space="0" w:color="auto"/>
            <w:bottom w:val="none" w:sz="0" w:space="0" w:color="auto"/>
            <w:right w:val="none" w:sz="0" w:space="0" w:color="auto"/>
          </w:divBdr>
        </w:div>
        <w:div w:id="1600525013">
          <w:marLeft w:val="446"/>
          <w:marRight w:val="0"/>
          <w:marTop w:val="0"/>
          <w:marBottom w:val="60"/>
          <w:divBdr>
            <w:top w:val="none" w:sz="0" w:space="0" w:color="auto"/>
            <w:left w:val="none" w:sz="0" w:space="0" w:color="auto"/>
            <w:bottom w:val="none" w:sz="0" w:space="0" w:color="auto"/>
            <w:right w:val="none" w:sz="0" w:space="0" w:color="auto"/>
          </w:divBdr>
        </w:div>
        <w:div w:id="1778330753">
          <w:marLeft w:val="446"/>
          <w:marRight w:val="0"/>
          <w:marTop w:val="0"/>
          <w:marBottom w:val="60"/>
          <w:divBdr>
            <w:top w:val="none" w:sz="0" w:space="0" w:color="auto"/>
            <w:left w:val="none" w:sz="0" w:space="0" w:color="auto"/>
            <w:bottom w:val="none" w:sz="0" w:space="0" w:color="auto"/>
            <w:right w:val="none" w:sz="0" w:space="0" w:color="auto"/>
          </w:divBdr>
        </w:div>
        <w:div w:id="429424501">
          <w:marLeft w:val="446"/>
          <w:marRight w:val="0"/>
          <w:marTop w:val="0"/>
          <w:marBottom w:val="60"/>
          <w:divBdr>
            <w:top w:val="none" w:sz="0" w:space="0" w:color="auto"/>
            <w:left w:val="none" w:sz="0" w:space="0" w:color="auto"/>
            <w:bottom w:val="none" w:sz="0" w:space="0" w:color="auto"/>
            <w:right w:val="none" w:sz="0" w:space="0" w:color="auto"/>
          </w:divBdr>
        </w:div>
        <w:div w:id="1777406409">
          <w:marLeft w:val="446"/>
          <w:marRight w:val="0"/>
          <w:marTop w:val="0"/>
          <w:marBottom w:val="60"/>
          <w:divBdr>
            <w:top w:val="none" w:sz="0" w:space="0" w:color="auto"/>
            <w:left w:val="none" w:sz="0" w:space="0" w:color="auto"/>
            <w:bottom w:val="none" w:sz="0" w:space="0" w:color="auto"/>
            <w:right w:val="none" w:sz="0" w:space="0" w:color="auto"/>
          </w:divBdr>
        </w:div>
        <w:div w:id="553126689">
          <w:marLeft w:val="446"/>
          <w:marRight w:val="0"/>
          <w:marTop w:val="0"/>
          <w:marBottom w:val="60"/>
          <w:divBdr>
            <w:top w:val="none" w:sz="0" w:space="0" w:color="auto"/>
            <w:left w:val="none" w:sz="0" w:space="0" w:color="auto"/>
            <w:bottom w:val="none" w:sz="0" w:space="0" w:color="auto"/>
            <w:right w:val="none" w:sz="0" w:space="0" w:color="auto"/>
          </w:divBdr>
        </w:div>
        <w:div w:id="2005741254">
          <w:marLeft w:val="446"/>
          <w:marRight w:val="0"/>
          <w:marTop w:val="0"/>
          <w:marBottom w:val="60"/>
          <w:divBdr>
            <w:top w:val="none" w:sz="0" w:space="0" w:color="auto"/>
            <w:left w:val="none" w:sz="0" w:space="0" w:color="auto"/>
            <w:bottom w:val="none" w:sz="0" w:space="0" w:color="auto"/>
            <w:right w:val="none" w:sz="0" w:space="0" w:color="auto"/>
          </w:divBdr>
        </w:div>
        <w:div w:id="203294640">
          <w:marLeft w:val="446"/>
          <w:marRight w:val="0"/>
          <w:marTop w:val="0"/>
          <w:marBottom w:val="60"/>
          <w:divBdr>
            <w:top w:val="none" w:sz="0" w:space="0" w:color="auto"/>
            <w:left w:val="none" w:sz="0" w:space="0" w:color="auto"/>
            <w:bottom w:val="none" w:sz="0" w:space="0" w:color="auto"/>
            <w:right w:val="none" w:sz="0" w:space="0" w:color="auto"/>
          </w:divBdr>
        </w:div>
        <w:div w:id="44838476">
          <w:marLeft w:val="446"/>
          <w:marRight w:val="0"/>
          <w:marTop w:val="0"/>
          <w:marBottom w:val="120"/>
          <w:divBdr>
            <w:top w:val="none" w:sz="0" w:space="0" w:color="auto"/>
            <w:left w:val="none" w:sz="0" w:space="0" w:color="auto"/>
            <w:bottom w:val="none" w:sz="0" w:space="0" w:color="auto"/>
            <w:right w:val="none" w:sz="0" w:space="0" w:color="auto"/>
          </w:divBdr>
        </w:div>
      </w:divsChild>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67262240">
      <w:bodyDiv w:val="1"/>
      <w:marLeft w:val="0"/>
      <w:marRight w:val="0"/>
      <w:marTop w:val="0"/>
      <w:marBottom w:val="0"/>
      <w:divBdr>
        <w:top w:val="none" w:sz="0" w:space="0" w:color="auto"/>
        <w:left w:val="none" w:sz="0" w:space="0" w:color="auto"/>
        <w:bottom w:val="none" w:sz="0" w:space="0" w:color="auto"/>
        <w:right w:val="none" w:sz="0" w:space="0" w:color="auto"/>
      </w:divBdr>
      <w:divsChild>
        <w:div w:id="221330162">
          <w:marLeft w:val="547"/>
          <w:marRight w:val="0"/>
          <w:marTop w:val="0"/>
          <w:marBottom w:val="0"/>
          <w:divBdr>
            <w:top w:val="none" w:sz="0" w:space="0" w:color="auto"/>
            <w:left w:val="none" w:sz="0" w:space="0" w:color="auto"/>
            <w:bottom w:val="none" w:sz="0" w:space="0" w:color="auto"/>
            <w:right w:val="none" w:sz="0" w:space="0" w:color="auto"/>
          </w:divBdr>
        </w:div>
      </w:divsChild>
    </w:div>
    <w:div w:id="1826387976">
      <w:bodyDiv w:val="1"/>
      <w:marLeft w:val="0"/>
      <w:marRight w:val="0"/>
      <w:marTop w:val="0"/>
      <w:marBottom w:val="0"/>
      <w:divBdr>
        <w:top w:val="none" w:sz="0" w:space="0" w:color="auto"/>
        <w:left w:val="none" w:sz="0" w:space="0" w:color="auto"/>
        <w:bottom w:val="none" w:sz="0" w:space="0" w:color="auto"/>
        <w:right w:val="none" w:sz="0" w:space="0" w:color="auto"/>
      </w:divBdr>
      <w:divsChild>
        <w:div w:id="828834515">
          <w:marLeft w:val="547"/>
          <w:marRight w:val="0"/>
          <w:marTop w:val="120"/>
          <w:marBottom w:val="0"/>
          <w:divBdr>
            <w:top w:val="none" w:sz="0" w:space="0" w:color="auto"/>
            <w:left w:val="none" w:sz="0" w:space="0" w:color="auto"/>
            <w:bottom w:val="none" w:sz="0" w:space="0" w:color="auto"/>
            <w:right w:val="none" w:sz="0" w:space="0" w:color="auto"/>
          </w:divBdr>
        </w:div>
        <w:div w:id="1031223549">
          <w:marLeft w:val="547"/>
          <w:marRight w:val="0"/>
          <w:marTop w:val="120"/>
          <w:marBottom w:val="0"/>
          <w:divBdr>
            <w:top w:val="none" w:sz="0" w:space="0" w:color="auto"/>
            <w:left w:val="none" w:sz="0" w:space="0" w:color="auto"/>
            <w:bottom w:val="none" w:sz="0" w:space="0" w:color="auto"/>
            <w:right w:val="none" w:sz="0" w:space="0" w:color="auto"/>
          </w:divBdr>
        </w:div>
        <w:div w:id="1999845004">
          <w:marLeft w:val="547"/>
          <w:marRight w:val="0"/>
          <w:marTop w:val="120"/>
          <w:marBottom w:val="0"/>
          <w:divBdr>
            <w:top w:val="none" w:sz="0" w:space="0" w:color="auto"/>
            <w:left w:val="none" w:sz="0" w:space="0" w:color="auto"/>
            <w:bottom w:val="none" w:sz="0" w:space="0" w:color="auto"/>
            <w:right w:val="none" w:sz="0" w:space="0" w:color="auto"/>
          </w:divBdr>
        </w:div>
        <w:div w:id="224415809">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6C9BA84F-E233-4996-9D7A-3AC8A9AE1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Mrs E Pilkinton</cp:lastModifiedBy>
  <cp:revision>93</cp:revision>
  <dcterms:created xsi:type="dcterms:W3CDTF">2022-05-04T09:55:00Z</dcterms:created>
  <dcterms:modified xsi:type="dcterms:W3CDTF">2022-06-23T07:03:00Z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